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XSpec="right" w:tblpY="-73"/>
        <w:tblW w:w="0" w:type="auto"/>
        <w:tblLook w:val="04A0" w:firstRow="1" w:lastRow="0" w:firstColumn="1" w:lastColumn="0" w:noHBand="0" w:noVBand="1"/>
      </w:tblPr>
      <w:tblGrid>
        <w:gridCol w:w="6271"/>
      </w:tblGrid>
      <w:tr w:rsidR="00E96590" w:rsidRPr="00E96590" w:rsidTr="00E96590">
        <w:tc>
          <w:tcPr>
            <w:tcW w:w="6271" w:type="dxa"/>
            <w:hideMark/>
          </w:tcPr>
          <w:p w:rsidR="00E96590" w:rsidRPr="00E96590" w:rsidRDefault="00E96590" w:rsidP="00162C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E96590">
              <w:rPr>
                <w:rFonts w:ascii="Times New Roman" w:eastAsia="Times New Roman" w:hAnsi="Times New Roman" w:cs="Times New Roman"/>
                <w:b/>
                <w:sz w:val="24"/>
                <w:szCs w:val="24"/>
              </w:rPr>
              <w:t>Приложение № ___</w:t>
            </w:r>
          </w:p>
          <w:p w:rsidR="00E96590" w:rsidRDefault="00162CA1" w:rsidP="00162CA1">
            <w:pPr>
              <w:ind w:left="-567"/>
              <w:contextualSpacing/>
              <w:jc w:val="center"/>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00E96590" w:rsidRPr="00067412">
              <w:rPr>
                <w:rFonts w:ascii="Times New Roman" w:eastAsia="Calibri" w:hAnsi="Times New Roman" w:cs="Times New Roman"/>
                <w:sz w:val="24"/>
                <w:szCs w:val="24"/>
              </w:rPr>
              <w:t xml:space="preserve">к ОПОП </w:t>
            </w:r>
            <w:r w:rsidRPr="00162CA1">
              <w:rPr>
                <w:rFonts w:ascii="Times New Roman" w:eastAsia="Calibri" w:hAnsi="Times New Roman" w:cs="Times New Roman"/>
                <w:sz w:val="24"/>
                <w:szCs w:val="24"/>
                <w:u w:val="single"/>
                <w:lang w:bidi="ru-RU"/>
              </w:rPr>
              <w:t>13.02.07 Электроснабжение (по отраслям)</w:t>
            </w:r>
          </w:p>
          <w:p w:rsidR="00162CA1" w:rsidRPr="00162CA1" w:rsidRDefault="00162CA1" w:rsidP="00162CA1">
            <w:pPr>
              <w:ind w:left="-567"/>
              <w:contextualSpacing/>
              <w:jc w:val="center"/>
              <w:rPr>
                <w:rFonts w:ascii="Times New Roman" w:eastAsia="Calibri" w:hAnsi="Times New Roman" w:cs="Times New Roman"/>
                <w:b/>
                <w:sz w:val="24"/>
                <w:szCs w:val="24"/>
              </w:rPr>
            </w:pPr>
          </w:p>
          <w:p w:rsid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96590">
              <w:rPr>
                <w:rFonts w:ascii="Times New Roman" w:eastAsia="Times New Roman" w:hAnsi="Times New Roman" w:cs="Times New Roman"/>
                <w:sz w:val="24"/>
                <w:szCs w:val="24"/>
              </w:rPr>
              <w:t>утвержденной приказом</w:t>
            </w:r>
            <w:r>
              <w:rPr>
                <w:rFonts w:ascii="Times New Roman" w:eastAsia="Times New Roman" w:hAnsi="Times New Roman" w:cs="Times New Roman"/>
                <w:sz w:val="24"/>
                <w:szCs w:val="24"/>
              </w:rPr>
              <w:t xml:space="preserve"> </w:t>
            </w:r>
            <w:r w:rsidRPr="00E96590">
              <w:rPr>
                <w:rFonts w:ascii="Times New Roman" w:eastAsia="Times New Roman" w:hAnsi="Times New Roman" w:cs="Times New Roman"/>
                <w:sz w:val="24"/>
                <w:szCs w:val="24"/>
              </w:rPr>
              <w:t>директора</w:t>
            </w: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96590">
              <w:rPr>
                <w:rFonts w:ascii="Times New Roman" w:eastAsia="Times New Roman" w:hAnsi="Times New Roman" w:cs="Times New Roman"/>
                <w:sz w:val="24"/>
                <w:szCs w:val="24"/>
              </w:rPr>
              <w:t xml:space="preserve"> ГБПОУ ЧГСК от «__» _____20___ г.№__</w:t>
            </w: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rPr>
                <w:rFonts w:ascii="Times New Roman" w:eastAsia="Times New Roman" w:hAnsi="Times New Roman" w:cs="Times New Roman"/>
                <w:b/>
                <w:caps/>
                <w:sz w:val="28"/>
                <w:szCs w:val="28"/>
              </w:rPr>
            </w:pPr>
            <w:r w:rsidRPr="00E96590">
              <w:rPr>
                <w:rFonts w:ascii="Times New Roman" w:eastAsia="Times New Roman" w:hAnsi="Times New Roman" w:cs="Times New Roman"/>
                <w:b/>
                <w:caps/>
                <w:sz w:val="28"/>
                <w:szCs w:val="28"/>
              </w:rPr>
              <w:t xml:space="preserve"> </w:t>
            </w:r>
          </w:p>
        </w:tc>
      </w:tr>
    </w:tbl>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E96590" w:rsidRPr="00E96590" w:rsidRDefault="00E96590" w:rsidP="00E96590">
      <w:pPr>
        <w:spacing w:after="0" w:line="240" w:lineRule="auto"/>
        <w:jc w:val="center"/>
        <w:rPr>
          <w:rFonts w:ascii="Times New Roman" w:eastAsia="Times New Roman" w:hAnsi="Times New Roman" w:cs="Times New Roman"/>
          <w:sz w:val="24"/>
          <w:szCs w:val="24"/>
          <w:lang w:eastAsia="ru-RU"/>
        </w:rPr>
      </w:pPr>
    </w:p>
    <w:p w:rsidR="00E96590" w:rsidRPr="00E96590" w:rsidRDefault="00E96590" w:rsidP="00E96590">
      <w:pPr>
        <w:spacing w:after="0" w:line="240" w:lineRule="auto"/>
        <w:jc w:val="right"/>
        <w:rPr>
          <w:rFonts w:ascii="Times New Roman" w:eastAsia="Times New Roman" w:hAnsi="Times New Roman" w:cs="Times New Roman"/>
          <w:b/>
          <w:sz w:val="24"/>
          <w:szCs w:val="24"/>
          <w:lang w:eastAsia="ru-RU"/>
        </w:rPr>
      </w:pPr>
      <w:r w:rsidRPr="00E96590">
        <w:rPr>
          <w:rFonts w:ascii="Times New Roman" w:eastAsia="Times New Roman" w:hAnsi="Times New Roman" w:cs="Times New Roman"/>
          <w:b/>
          <w:sz w:val="24"/>
          <w:szCs w:val="24"/>
          <w:lang w:eastAsia="ru-RU"/>
        </w:rPr>
        <w:t xml:space="preserve">                                                                                                                                                                                </w:t>
      </w:r>
    </w:p>
    <w:p w:rsidR="00E96590" w:rsidRPr="00E96590" w:rsidRDefault="00E96590" w:rsidP="00E96590">
      <w:pPr>
        <w:spacing w:after="0" w:line="240" w:lineRule="auto"/>
        <w:rPr>
          <w:rFonts w:ascii="Times New Roman" w:eastAsia="Times New Roman" w:hAnsi="Times New Roman" w:cs="Times New Roman"/>
          <w:sz w:val="24"/>
          <w:szCs w:val="24"/>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5964A2" w:rsidRDefault="005964A2" w:rsidP="00E96590">
      <w:pPr>
        <w:spacing w:after="0" w:line="240" w:lineRule="auto"/>
        <w:jc w:val="center"/>
        <w:outlineLvl w:val="0"/>
        <w:rPr>
          <w:rFonts w:ascii="Times New Roman" w:eastAsia="Times New Roman" w:hAnsi="Times New Roman" w:cs="Times New Roman"/>
          <w:b/>
          <w:caps/>
          <w:sz w:val="28"/>
          <w:szCs w:val="28"/>
          <w:lang w:eastAsia="ru-RU"/>
        </w:rPr>
      </w:pPr>
    </w:p>
    <w:p w:rsidR="00E96590" w:rsidRPr="00E96590" w:rsidRDefault="00E96590" w:rsidP="00E96590">
      <w:pPr>
        <w:spacing w:after="0" w:line="240" w:lineRule="auto"/>
        <w:jc w:val="center"/>
        <w:outlineLvl w:val="0"/>
        <w:rPr>
          <w:rFonts w:ascii="Times New Roman" w:eastAsia="Times New Roman" w:hAnsi="Times New Roman" w:cs="Times New Roman"/>
          <w:b/>
          <w:caps/>
          <w:sz w:val="28"/>
          <w:szCs w:val="28"/>
          <w:lang w:eastAsia="ru-RU"/>
        </w:rPr>
      </w:pPr>
      <w:r w:rsidRPr="00E96590">
        <w:rPr>
          <w:rFonts w:ascii="Times New Roman" w:eastAsia="Times New Roman" w:hAnsi="Times New Roman" w:cs="Times New Roman"/>
          <w:b/>
          <w:caps/>
          <w:sz w:val="28"/>
          <w:szCs w:val="28"/>
          <w:lang w:eastAsia="ru-RU"/>
        </w:rPr>
        <w:t>Оценочные материалы ОБЩЕОБРАЗОВАТЕЛЬНОГО ЦИКЛА</w:t>
      </w:r>
    </w:p>
    <w:p w:rsidR="00E96590" w:rsidRPr="00E96590" w:rsidRDefault="00E96590" w:rsidP="00E96590">
      <w:pPr>
        <w:spacing w:after="0" w:line="240" w:lineRule="auto"/>
        <w:jc w:val="center"/>
        <w:rPr>
          <w:rFonts w:ascii="Times New Roman" w:eastAsia="Times New Roman" w:hAnsi="Times New Roman" w:cs="Times New Roman"/>
          <w:b/>
          <w:caps/>
          <w:color w:val="FF0000"/>
          <w:sz w:val="24"/>
          <w:szCs w:val="24"/>
          <w:lang w:eastAsia="ru-RU"/>
        </w:rPr>
      </w:pPr>
    </w:p>
    <w:p w:rsidR="00C212F0" w:rsidRPr="009F36BD" w:rsidRDefault="00CD5DDE" w:rsidP="009F36BD">
      <w:pPr>
        <w:jc w:val="center"/>
        <w:rPr>
          <w:rFonts w:ascii="Times New Roman" w:hAnsi="Times New Roman" w:cs="Times New Roman"/>
          <w:b/>
          <w:sz w:val="24"/>
          <w:szCs w:val="24"/>
          <w:lang w:eastAsia="ru-RU"/>
        </w:rPr>
      </w:pPr>
      <w:r w:rsidRPr="009F36BD">
        <w:rPr>
          <w:rFonts w:ascii="Times New Roman" w:hAnsi="Times New Roman" w:cs="Times New Roman"/>
          <w:b/>
          <w:sz w:val="24"/>
          <w:szCs w:val="24"/>
          <w:lang w:eastAsia="ru-RU"/>
        </w:rPr>
        <w:t xml:space="preserve">ОП </w:t>
      </w:r>
      <w:r w:rsidR="009F36BD" w:rsidRPr="009F36BD">
        <w:rPr>
          <w:rFonts w:ascii="Times New Roman" w:hAnsi="Times New Roman" w:cs="Times New Roman"/>
          <w:b/>
          <w:sz w:val="24"/>
          <w:szCs w:val="24"/>
          <w:lang w:eastAsia="ru-RU"/>
        </w:rPr>
        <w:t>02 Электротехника</w:t>
      </w:r>
      <w:r w:rsidR="00510ABA" w:rsidRPr="009F36BD">
        <w:rPr>
          <w:rFonts w:ascii="Times New Roman" w:hAnsi="Times New Roman" w:cs="Times New Roman"/>
          <w:b/>
          <w:sz w:val="24"/>
          <w:szCs w:val="24"/>
          <w:lang w:eastAsia="ru-RU"/>
        </w:rPr>
        <w:t xml:space="preserve"> и электроника</w:t>
      </w:r>
    </w:p>
    <w:p w:rsidR="00E96590" w:rsidRPr="00E96590" w:rsidRDefault="00E96590" w:rsidP="00E96590">
      <w:pPr>
        <w:spacing w:after="0" w:line="240" w:lineRule="auto"/>
        <w:jc w:val="center"/>
        <w:outlineLvl w:val="0"/>
        <w:rPr>
          <w:rFonts w:ascii="Times New Roman" w:eastAsia="Times New Roman" w:hAnsi="Times New Roman" w:cs="Times New Roman"/>
          <w:b/>
          <w:caps/>
          <w:sz w:val="28"/>
          <w:szCs w:val="28"/>
          <w:lang w:eastAsia="ru-RU"/>
        </w:rPr>
      </w:pPr>
    </w:p>
    <w:p w:rsidR="00E96590" w:rsidRPr="00E96590" w:rsidRDefault="00E96590" w:rsidP="00E96590">
      <w:pPr>
        <w:spacing w:after="0" w:line="240" w:lineRule="auto"/>
        <w:jc w:val="center"/>
        <w:rPr>
          <w:rFonts w:ascii="Times New Roman" w:eastAsia="Times New Roman" w:hAnsi="Times New Roman" w:cs="Times New Roman"/>
          <w:b/>
          <w:caps/>
          <w:sz w:val="24"/>
          <w:szCs w:val="24"/>
          <w:lang w:eastAsia="ru-RU"/>
        </w:rPr>
      </w:pPr>
      <w:r w:rsidRPr="00E96590">
        <w:rPr>
          <w:rFonts w:ascii="Times New Roman" w:eastAsia="Times New Roman" w:hAnsi="Times New Roman" w:cs="Times New Roman"/>
          <w:b/>
          <w:caps/>
          <w:sz w:val="24"/>
          <w:szCs w:val="24"/>
          <w:lang w:eastAsia="ru-RU"/>
        </w:rPr>
        <w:t xml:space="preserve"> </w:t>
      </w:r>
    </w:p>
    <w:p w:rsidR="00E96590" w:rsidRPr="00E96590" w:rsidRDefault="00E96590" w:rsidP="00E96590">
      <w:pPr>
        <w:spacing w:after="0" w:line="240" w:lineRule="auto"/>
        <w:rPr>
          <w:rFonts w:ascii="Times New Roman" w:eastAsia="Times New Roman" w:hAnsi="Times New Roman" w:cs="Times New Roman"/>
          <w:b/>
          <w:caps/>
          <w:sz w:val="24"/>
          <w:szCs w:val="24"/>
          <w:lang w:eastAsia="ru-RU"/>
        </w:rPr>
      </w:pPr>
    </w:p>
    <w:p w:rsidR="005964A2" w:rsidRPr="00E96590" w:rsidRDefault="00E96590" w:rsidP="00E96590">
      <w:pPr>
        <w:spacing w:after="0" w:line="360" w:lineRule="auto"/>
        <w:jc w:val="center"/>
        <w:rPr>
          <w:rFonts w:ascii="Times New Roman" w:eastAsia="Times New Roman" w:hAnsi="Times New Roman" w:cs="Times New Roman"/>
          <w:b/>
          <w:sz w:val="24"/>
          <w:szCs w:val="24"/>
          <w:lang w:eastAsia="ru-RU"/>
        </w:rPr>
      </w:pPr>
      <w:r w:rsidRPr="00E96590">
        <w:rPr>
          <w:rFonts w:ascii="Times New Roman" w:eastAsia="Times New Roman" w:hAnsi="Times New Roman" w:cs="Times New Roman"/>
          <w:b/>
          <w:sz w:val="24"/>
          <w:szCs w:val="24"/>
          <w:lang w:eastAsia="ru-RU"/>
        </w:rPr>
        <w:t>Профессия</w:t>
      </w:r>
      <w:r w:rsidRPr="00E96590">
        <w:rPr>
          <w:rFonts w:ascii="Times New Roman" w:eastAsia="Times New Roman" w:hAnsi="Times New Roman" w:cs="Times New Roman"/>
          <w:bCs/>
          <w:sz w:val="24"/>
          <w:szCs w:val="24"/>
          <w:lang w:eastAsia="ru-RU"/>
        </w:rPr>
        <w:t xml:space="preserve">: </w:t>
      </w:r>
      <w:r w:rsidR="009B2FA7" w:rsidRPr="009B2FA7">
        <w:rPr>
          <w:rFonts w:ascii="Times New Roman" w:eastAsia="Times New Roman" w:hAnsi="Times New Roman" w:cs="Times New Roman"/>
          <w:sz w:val="24"/>
          <w:szCs w:val="24"/>
          <w:u w:val="single"/>
          <w:lang w:eastAsia="ru-RU" w:bidi="ru-RU"/>
        </w:rPr>
        <w:t>13.02.07 Электроснабжение (по отраслям)</w:t>
      </w:r>
    </w:p>
    <w:p w:rsidR="00E96590" w:rsidRDefault="00E96590" w:rsidP="00E96590">
      <w:pPr>
        <w:spacing w:after="0" w:line="360" w:lineRule="auto"/>
        <w:jc w:val="center"/>
        <w:rPr>
          <w:rFonts w:ascii="Times New Roman" w:eastAsia="Times New Roman" w:hAnsi="Times New Roman" w:cs="Times New Roman"/>
          <w:sz w:val="24"/>
          <w:szCs w:val="24"/>
          <w:u w:val="single"/>
          <w:lang w:eastAsia="ru-RU"/>
        </w:rPr>
      </w:pPr>
      <w:r w:rsidRPr="00E96590">
        <w:rPr>
          <w:rFonts w:ascii="Times New Roman" w:eastAsia="Times New Roman" w:hAnsi="Times New Roman" w:cs="Times New Roman"/>
          <w:b/>
          <w:sz w:val="24"/>
          <w:szCs w:val="24"/>
          <w:lang w:eastAsia="ru-RU"/>
        </w:rPr>
        <w:t>Форма обучения</w:t>
      </w:r>
      <w:r w:rsidRPr="00E96590">
        <w:rPr>
          <w:rFonts w:ascii="Times New Roman" w:eastAsia="Times New Roman" w:hAnsi="Times New Roman" w:cs="Times New Roman"/>
          <w:sz w:val="24"/>
          <w:szCs w:val="24"/>
          <w:lang w:eastAsia="ru-RU"/>
        </w:rPr>
        <w:t xml:space="preserve">: </w:t>
      </w:r>
      <w:r w:rsidR="009F36BD">
        <w:rPr>
          <w:rFonts w:ascii="Times New Roman" w:eastAsia="Times New Roman" w:hAnsi="Times New Roman" w:cs="Times New Roman"/>
          <w:sz w:val="24"/>
          <w:szCs w:val="24"/>
          <w:u w:val="single"/>
          <w:lang w:eastAsia="ru-RU"/>
        </w:rPr>
        <w:t>очная</w:t>
      </w:r>
    </w:p>
    <w:p w:rsidR="005964A2" w:rsidRPr="00E96590" w:rsidRDefault="005964A2" w:rsidP="00E96590">
      <w:pPr>
        <w:spacing w:after="0" w:line="360" w:lineRule="auto"/>
        <w:jc w:val="center"/>
        <w:rPr>
          <w:rFonts w:ascii="Times New Roman" w:eastAsia="Times New Roman" w:hAnsi="Times New Roman" w:cs="Times New Roman"/>
          <w:sz w:val="24"/>
          <w:szCs w:val="24"/>
          <w:lang w:eastAsia="ru-RU"/>
        </w:rPr>
      </w:pPr>
    </w:p>
    <w:p w:rsidR="00E96590" w:rsidRDefault="00E96590" w:rsidP="00E96590">
      <w:pPr>
        <w:spacing w:after="0" w:line="360" w:lineRule="auto"/>
        <w:jc w:val="center"/>
        <w:rPr>
          <w:rFonts w:ascii="Times New Roman" w:eastAsia="Times New Roman" w:hAnsi="Times New Roman" w:cs="Times New Roman"/>
          <w:bCs/>
          <w:sz w:val="24"/>
          <w:szCs w:val="24"/>
          <w:u w:val="single"/>
          <w:lang w:eastAsia="ru-RU"/>
        </w:rPr>
      </w:pPr>
      <w:r w:rsidRPr="00E96590">
        <w:rPr>
          <w:rFonts w:ascii="Times New Roman" w:eastAsia="Times New Roman" w:hAnsi="Times New Roman" w:cs="Times New Roman"/>
          <w:b/>
          <w:sz w:val="24"/>
          <w:szCs w:val="24"/>
          <w:lang w:eastAsia="ru-RU"/>
        </w:rPr>
        <w:t xml:space="preserve">Квалификация выпускника: </w:t>
      </w:r>
      <w:r w:rsidR="0032702E">
        <w:rPr>
          <w:rFonts w:ascii="Times New Roman" w:eastAsia="Times New Roman" w:hAnsi="Times New Roman" w:cs="Times New Roman"/>
          <w:bCs/>
          <w:sz w:val="24"/>
          <w:szCs w:val="24"/>
          <w:u w:val="single"/>
          <w:lang w:eastAsia="ru-RU"/>
        </w:rPr>
        <w:t>специалист</w:t>
      </w:r>
    </w:p>
    <w:p w:rsidR="005964A2" w:rsidRPr="00E96590" w:rsidRDefault="005964A2" w:rsidP="00E96590">
      <w:pPr>
        <w:spacing w:after="0" w:line="360" w:lineRule="auto"/>
        <w:jc w:val="center"/>
        <w:rPr>
          <w:rFonts w:ascii="Times New Roman" w:eastAsia="Times New Roman" w:hAnsi="Times New Roman" w:cs="Times New Roman"/>
          <w:b/>
          <w:sz w:val="24"/>
          <w:szCs w:val="24"/>
          <w:lang w:eastAsia="ru-RU"/>
        </w:rPr>
      </w:pPr>
    </w:p>
    <w:p w:rsidR="00E96590" w:rsidRDefault="00E96590" w:rsidP="00E96590">
      <w:pPr>
        <w:spacing w:after="0" w:line="360" w:lineRule="auto"/>
        <w:jc w:val="center"/>
        <w:rPr>
          <w:rFonts w:ascii="Times New Roman" w:eastAsia="Times New Roman" w:hAnsi="Times New Roman" w:cs="Times New Roman"/>
          <w:sz w:val="24"/>
          <w:szCs w:val="24"/>
          <w:u w:val="single"/>
          <w:lang w:eastAsia="ru-RU"/>
        </w:rPr>
      </w:pPr>
      <w:r w:rsidRPr="00E96590">
        <w:rPr>
          <w:rFonts w:ascii="Times New Roman" w:eastAsia="Times New Roman" w:hAnsi="Times New Roman" w:cs="Times New Roman"/>
          <w:b/>
          <w:sz w:val="24"/>
          <w:szCs w:val="24"/>
          <w:lang w:eastAsia="ru-RU"/>
        </w:rPr>
        <w:t>Срок обучения</w:t>
      </w:r>
      <w:r w:rsidRPr="00E96590">
        <w:rPr>
          <w:rFonts w:ascii="Times New Roman" w:eastAsia="Times New Roman" w:hAnsi="Times New Roman" w:cs="Times New Roman"/>
          <w:sz w:val="24"/>
          <w:szCs w:val="24"/>
          <w:lang w:eastAsia="ru-RU"/>
        </w:rPr>
        <w:t xml:space="preserve">: </w:t>
      </w:r>
      <w:r w:rsidR="0032702E">
        <w:rPr>
          <w:rFonts w:ascii="Times New Roman" w:eastAsia="Times New Roman" w:hAnsi="Times New Roman" w:cs="Times New Roman"/>
          <w:sz w:val="24"/>
          <w:szCs w:val="24"/>
          <w:u w:val="single"/>
          <w:lang w:eastAsia="ru-RU"/>
        </w:rPr>
        <w:t>3</w:t>
      </w:r>
      <w:r w:rsidRPr="00E96590">
        <w:rPr>
          <w:rFonts w:ascii="Times New Roman" w:eastAsia="Times New Roman" w:hAnsi="Times New Roman" w:cs="Times New Roman"/>
          <w:sz w:val="24"/>
          <w:szCs w:val="24"/>
          <w:u w:val="single"/>
          <w:lang w:eastAsia="ru-RU"/>
        </w:rPr>
        <w:t xml:space="preserve"> года 10 месяцев</w:t>
      </w:r>
    </w:p>
    <w:p w:rsidR="005964A2" w:rsidRPr="00E96590" w:rsidRDefault="005964A2" w:rsidP="00E96590">
      <w:pPr>
        <w:spacing w:after="0" w:line="360" w:lineRule="auto"/>
        <w:jc w:val="center"/>
        <w:rPr>
          <w:rFonts w:ascii="Times New Roman" w:eastAsia="Times New Roman" w:hAnsi="Times New Roman" w:cs="Times New Roman"/>
          <w:sz w:val="24"/>
          <w:szCs w:val="24"/>
          <w:lang w:eastAsia="ru-RU"/>
        </w:rPr>
      </w:pPr>
    </w:p>
    <w:p w:rsidR="00E96590" w:rsidRPr="00E96590" w:rsidRDefault="00E96590" w:rsidP="00E96590">
      <w:pPr>
        <w:spacing w:after="0" w:line="360" w:lineRule="auto"/>
        <w:jc w:val="center"/>
        <w:rPr>
          <w:rFonts w:ascii="Times New Roman" w:eastAsia="Times New Roman" w:hAnsi="Times New Roman" w:cs="Times New Roman"/>
          <w:sz w:val="24"/>
          <w:szCs w:val="24"/>
          <w:lang w:eastAsia="ru-RU"/>
        </w:rPr>
      </w:pPr>
      <w:r w:rsidRPr="00E96590">
        <w:rPr>
          <w:rFonts w:ascii="Times New Roman" w:eastAsia="Times New Roman" w:hAnsi="Times New Roman" w:cs="Times New Roman"/>
          <w:b/>
          <w:sz w:val="24"/>
          <w:szCs w:val="24"/>
          <w:lang w:eastAsia="ru-RU"/>
        </w:rPr>
        <w:t>Базовое образование</w:t>
      </w:r>
      <w:r w:rsidRPr="00E96590">
        <w:rPr>
          <w:rFonts w:ascii="Times New Roman" w:eastAsia="Times New Roman" w:hAnsi="Times New Roman" w:cs="Times New Roman"/>
          <w:sz w:val="24"/>
          <w:szCs w:val="24"/>
          <w:lang w:eastAsia="ru-RU"/>
        </w:rPr>
        <w:t xml:space="preserve">: </w:t>
      </w:r>
      <w:r w:rsidRPr="00E96590">
        <w:rPr>
          <w:rFonts w:ascii="Times New Roman" w:eastAsia="Times New Roman" w:hAnsi="Times New Roman" w:cs="Times New Roman"/>
          <w:sz w:val="24"/>
          <w:szCs w:val="24"/>
          <w:u w:val="single"/>
          <w:lang w:eastAsia="ru-RU"/>
        </w:rPr>
        <w:t>основное</w:t>
      </w:r>
      <w:r w:rsidR="0032702E">
        <w:rPr>
          <w:rFonts w:ascii="Times New Roman" w:eastAsia="Times New Roman" w:hAnsi="Times New Roman" w:cs="Times New Roman"/>
          <w:sz w:val="24"/>
          <w:szCs w:val="24"/>
          <w:u w:val="single"/>
          <w:lang w:eastAsia="ru-RU"/>
        </w:rPr>
        <w:t>,</w:t>
      </w:r>
      <w:r w:rsidRPr="00E96590">
        <w:rPr>
          <w:rFonts w:ascii="Times New Roman" w:eastAsia="Times New Roman" w:hAnsi="Times New Roman" w:cs="Times New Roman"/>
          <w:sz w:val="24"/>
          <w:szCs w:val="24"/>
          <w:u w:val="single"/>
          <w:lang w:eastAsia="ru-RU"/>
        </w:rPr>
        <w:t xml:space="preserve"> общее</w:t>
      </w: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jc w:val="center"/>
        <w:rPr>
          <w:rFonts w:ascii="Times New Roman" w:eastAsia="Times New Roman" w:hAnsi="Times New Roman" w:cs="Times New Roman"/>
          <w:b/>
          <w:sz w:val="24"/>
          <w:szCs w:val="24"/>
          <w:lang w:eastAsia="ru-RU"/>
        </w:rPr>
      </w:pPr>
    </w:p>
    <w:p w:rsidR="00E96590" w:rsidRPr="00E96590" w:rsidRDefault="00E96590" w:rsidP="00E96590">
      <w:pPr>
        <w:spacing w:after="0" w:line="240" w:lineRule="auto"/>
        <w:rPr>
          <w:rFonts w:ascii="Times New Roman" w:eastAsia="Times New Roman" w:hAnsi="Times New Roman" w:cs="Times New Roman"/>
          <w:b/>
          <w:sz w:val="24"/>
          <w:szCs w:val="24"/>
          <w:lang w:eastAsia="ru-RU"/>
        </w:rPr>
      </w:pPr>
    </w:p>
    <w:p w:rsidR="00E96590" w:rsidRPr="00E96590" w:rsidRDefault="00E96590" w:rsidP="00E9659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E96590" w:rsidRPr="00E96590" w:rsidRDefault="00E96590" w:rsidP="00E9659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67412" w:rsidRDefault="005964A2" w:rsidP="00596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Грозный-</w:t>
      </w:r>
      <w:r w:rsidR="00E96590" w:rsidRPr="00E96590">
        <w:rPr>
          <w:rFonts w:ascii="Times New Roman" w:eastAsia="Times New Roman" w:hAnsi="Times New Roman" w:cs="Times New Roman"/>
          <w:color w:val="000000"/>
          <w:sz w:val="24"/>
          <w:szCs w:val="24"/>
          <w:lang w:eastAsia="ru-RU"/>
        </w:rPr>
        <w:t xml:space="preserve"> </w:t>
      </w:r>
      <w:r w:rsidR="00E96590" w:rsidRPr="00E96590">
        <w:rPr>
          <w:rFonts w:ascii="Times New Roman" w:eastAsia="Times New Roman" w:hAnsi="Times New Roman" w:cs="Times New Roman"/>
          <w:sz w:val="24"/>
          <w:szCs w:val="24"/>
          <w:lang w:eastAsia="ru-RU"/>
        </w:rPr>
        <w:t>2020</w:t>
      </w:r>
      <w:r w:rsidR="00E96590">
        <w:rPr>
          <w:rFonts w:ascii="Times New Roman" w:eastAsia="Times New Roman" w:hAnsi="Times New Roman" w:cs="Times New Roman"/>
          <w:sz w:val="24"/>
          <w:szCs w:val="24"/>
          <w:lang w:eastAsia="ru-RU"/>
        </w:rPr>
        <w:t xml:space="preserve"> год</w:t>
      </w:r>
    </w:p>
    <w:p w:rsidR="0032702E" w:rsidRPr="00067412" w:rsidRDefault="0032702E" w:rsidP="00327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p w:rsidR="009B2FA7" w:rsidRDefault="009B2FA7" w:rsidP="00067412">
      <w:pPr>
        <w:spacing w:after="0"/>
        <w:jc w:val="both"/>
        <w:rPr>
          <w:rFonts w:ascii="Times New Roman" w:eastAsia="Times New Roman" w:hAnsi="Times New Roman" w:cs="Times New Roman"/>
          <w:b/>
          <w:sz w:val="24"/>
          <w:szCs w:val="24"/>
        </w:rPr>
      </w:pPr>
    </w:p>
    <w:p w:rsidR="009B2FA7" w:rsidRDefault="009B2FA7" w:rsidP="00067412">
      <w:pPr>
        <w:spacing w:after="0"/>
        <w:jc w:val="both"/>
        <w:rPr>
          <w:rFonts w:ascii="Times New Roman" w:eastAsia="Times New Roman" w:hAnsi="Times New Roman" w:cs="Times New Roman"/>
          <w:b/>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b/>
          <w:sz w:val="24"/>
          <w:szCs w:val="24"/>
        </w:rPr>
        <w:lastRenderedPageBreak/>
        <w:t>Организация – разработчик</w:t>
      </w:r>
      <w:r w:rsidRPr="00067412">
        <w:rPr>
          <w:rFonts w:ascii="Times New Roman" w:eastAsia="Times New Roman" w:hAnsi="Times New Roman" w:cs="Times New Roman"/>
          <w:sz w:val="24"/>
          <w:szCs w:val="24"/>
        </w:rPr>
        <w:t xml:space="preserve">: </w:t>
      </w:r>
      <w:r w:rsidR="0032702E" w:rsidRPr="00E96590">
        <w:rPr>
          <w:rFonts w:ascii="Times New Roman" w:eastAsia="Times New Roman" w:hAnsi="Times New Roman" w:cs="Times New Roman"/>
          <w:sz w:val="24"/>
          <w:szCs w:val="24"/>
        </w:rPr>
        <w:t>ГБПОУ ЧГСК</w:t>
      </w:r>
    </w:p>
    <w:p w:rsidR="00586941" w:rsidRDefault="00586941" w:rsidP="00586941">
      <w:pPr>
        <w:spacing w:after="0"/>
        <w:jc w:val="both"/>
        <w:rPr>
          <w:rFonts w:ascii="Times New Roman" w:eastAsia="Times New Roman" w:hAnsi="Times New Roman" w:cs="Times New Roman"/>
          <w:b/>
          <w:sz w:val="24"/>
          <w:szCs w:val="24"/>
        </w:rPr>
      </w:pPr>
    </w:p>
    <w:p w:rsidR="00586941" w:rsidRPr="00DF0312" w:rsidRDefault="00586941" w:rsidP="00586941">
      <w:pPr>
        <w:spacing w:after="0"/>
        <w:jc w:val="both"/>
        <w:rPr>
          <w:rFonts w:ascii="Times New Roman" w:eastAsia="Times New Roman" w:hAnsi="Times New Roman" w:cs="Times New Roman"/>
          <w:sz w:val="24"/>
          <w:szCs w:val="24"/>
        </w:rPr>
      </w:pPr>
      <w:r w:rsidRPr="00DF0312">
        <w:rPr>
          <w:rFonts w:ascii="Times New Roman" w:eastAsia="Times New Roman" w:hAnsi="Times New Roman" w:cs="Times New Roman"/>
          <w:b/>
          <w:sz w:val="24"/>
          <w:szCs w:val="24"/>
        </w:rPr>
        <w:t>Разработчики:</w:t>
      </w:r>
      <w:r w:rsidRPr="00DF0312">
        <w:rPr>
          <w:rFonts w:ascii="Times New Roman" w:eastAsia="Times New Roman" w:hAnsi="Times New Roman" w:cs="Times New Roman"/>
          <w:sz w:val="24"/>
          <w:szCs w:val="24"/>
        </w:rPr>
        <w:t xml:space="preserve"> преподаватель специальных дисциплин </w:t>
      </w:r>
      <w:r w:rsidR="0032702E" w:rsidRPr="00E96590">
        <w:rPr>
          <w:rFonts w:ascii="Times New Roman" w:eastAsia="Times New Roman" w:hAnsi="Times New Roman" w:cs="Times New Roman"/>
          <w:sz w:val="24"/>
          <w:szCs w:val="24"/>
        </w:rPr>
        <w:t xml:space="preserve">ГБПОУ ЧГСК </w:t>
      </w:r>
      <w:r w:rsidR="004B5505">
        <w:rPr>
          <w:rFonts w:ascii="Times New Roman" w:eastAsia="Times New Roman" w:hAnsi="Times New Roman" w:cs="Times New Roman"/>
          <w:sz w:val="24"/>
          <w:szCs w:val="24"/>
        </w:rPr>
        <w:t>Сулейманова С.М.</w:t>
      </w:r>
    </w:p>
    <w:p w:rsidR="00586941" w:rsidRPr="00DF0312" w:rsidRDefault="00586941" w:rsidP="00586941">
      <w:pPr>
        <w:spacing w:after="0"/>
        <w:jc w:val="both"/>
        <w:rPr>
          <w:rFonts w:ascii="Times New Roman" w:eastAsia="Times New Roman" w:hAnsi="Times New Roman" w:cs="Times New Roman"/>
          <w:sz w:val="24"/>
          <w:szCs w:val="24"/>
        </w:rPr>
      </w:pPr>
    </w:p>
    <w:p w:rsidR="00586941" w:rsidRPr="00DF0312" w:rsidRDefault="00586941" w:rsidP="00586941">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Рассмотрено на заседании ПЦ</w:t>
      </w:r>
      <w:r w:rsidRPr="00DF0312">
        <w:rPr>
          <w:rFonts w:ascii="Times New Roman" w:eastAsia="Times New Roman" w:hAnsi="Times New Roman" w:cs="Times New Roman"/>
          <w:sz w:val="24"/>
          <w:szCs w:val="24"/>
        </w:rPr>
        <w:t>К профессиональных дисциплин</w:t>
      </w:r>
    </w:p>
    <w:p w:rsidR="00586941" w:rsidRPr="00DF0312" w:rsidRDefault="00586941" w:rsidP="00586941">
      <w:pPr>
        <w:spacing w:after="0"/>
        <w:jc w:val="both"/>
        <w:rPr>
          <w:rFonts w:ascii="Times New Roman" w:eastAsia="Times New Roman" w:hAnsi="Times New Roman" w:cs="Times New Roman"/>
          <w:sz w:val="24"/>
          <w:szCs w:val="24"/>
        </w:rPr>
      </w:pPr>
      <w:r w:rsidRPr="00DF0312">
        <w:rPr>
          <w:rFonts w:ascii="Times New Roman" w:eastAsia="Times New Roman" w:hAnsi="Times New Roman" w:cs="Times New Roman"/>
          <w:sz w:val="24"/>
          <w:szCs w:val="24"/>
        </w:rPr>
        <w:t>Протокол № ___ от «___»__</w:t>
      </w:r>
      <w:r w:rsidR="0032702E">
        <w:rPr>
          <w:rFonts w:ascii="Times New Roman" w:eastAsia="Times New Roman" w:hAnsi="Times New Roman" w:cs="Times New Roman"/>
          <w:sz w:val="24"/>
          <w:szCs w:val="24"/>
        </w:rPr>
        <w:t>____2020</w:t>
      </w:r>
      <w:r w:rsidRPr="00DF0312">
        <w:rPr>
          <w:rFonts w:ascii="Times New Roman" w:eastAsia="Times New Roman" w:hAnsi="Times New Roman" w:cs="Times New Roman"/>
          <w:sz w:val="24"/>
          <w:szCs w:val="24"/>
        </w:rPr>
        <w:t xml:space="preserve"> г.</w:t>
      </w:r>
    </w:p>
    <w:p w:rsidR="00586941" w:rsidRPr="00DF0312" w:rsidRDefault="00586941" w:rsidP="00586941">
      <w:pPr>
        <w:spacing w:after="0"/>
        <w:jc w:val="both"/>
        <w:rPr>
          <w:rFonts w:ascii="Times New Roman" w:eastAsia="Times New Roman" w:hAnsi="Times New Roman" w:cs="Times New Roman"/>
          <w:sz w:val="24"/>
          <w:szCs w:val="24"/>
        </w:rPr>
      </w:pPr>
    </w:p>
    <w:p w:rsidR="00586941" w:rsidRPr="00DF0312" w:rsidRDefault="00586941" w:rsidP="00586941">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Председатель ПЦ</w:t>
      </w:r>
      <w:r w:rsidRPr="00DF0312">
        <w:rPr>
          <w:rFonts w:ascii="Times New Roman" w:eastAsia="Times New Roman" w:hAnsi="Times New Roman" w:cs="Times New Roman"/>
          <w:sz w:val="24"/>
          <w:szCs w:val="24"/>
        </w:rPr>
        <w:t>К                               __________________</w:t>
      </w:r>
      <w:r w:rsidRPr="00DF0312">
        <w:rPr>
          <w:rFonts w:ascii="Times New Roman" w:eastAsia="Times New Roman" w:hAnsi="Times New Roman" w:cs="Times New Roman"/>
          <w:sz w:val="24"/>
          <w:szCs w:val="24"/>
        </w:rPr>
        <w:tab/>
        <w:t xml:space="preserve">       </w:t>
      </w:r>
    </w:p>
    <w:p w:rsidR="00586941" w:rsidRPr="00DE4323" w:rsidRDefault="00586941" w:rsidP="00586941">
      <w:pPr>
        <w:spacing w:after="0"/>
        <w:jc w:val="both"/>
        <w:rPr>
          <w:rFonts w:ascii="Times New Roman" w:eastAsia="Times New Roman" w:hAnsi="Times New Roman" w:cs="Times New Roman"/>
          <w:i/>
          <w:sz w:val="20"/>
          <w:szCs w:val="20"/>
        </w:rPr>
      </w:pPr>
      <w:r w:rsidRPr="00DF031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DE4323">
        <w:rPr>
          <w:rFonts w:ascii="Times New Roman" w:eastAsia="Times New Roman" w:hAnsi="Times New Roman" w:cs="Times New Roman"/>
          <w:i/>
          <w:sz w:val="20"/>
          <w:szCs w:val="20"/>
        </w:rPr>
        <w:t xml:space="preserve">  (подпись) </w:t>
      </w:r>
      <w:r w:rsidRPr="00DE4323">
        <w:rPr>
          <w:rFonts w:ascii="Times New Roman" w:eastAsia="Times New Roman" w:hAnsi="Times New Roman" w:cs="Times New Roman"/>
          <w:i/>
          <w:sz w:val="20"/>
          <w:szCs w:val="20"/>
        </w:rPr>
        <w:tab/>
      </w:r>
      <w:r w:rsidRPr="00DE4323">
        <w:rPr>
          <w:rFonts w:ascii="Times New Roman" w:eastAsia="Times New Roman" w:hAnsi="Times New Roman" w:cs="Times New Roman"/>
          <w:i/>
          <w:sz w:val="20"/>
          <w:szCs w:val="20"/>
        </w:rPr>
        <w:tab/>
      </w:r>
      <w:r w:rsidR="00DE4323">
        <w:rPr>
          <w:rFonts w:ascii="Times New Roman" w:eastAsia="Times New Roman" w:hAnsi="Times New Roman" w:cs="Times New Roman"/>
          <w:i/>
          <w:sz w:val="20"/>
          <w:szCs w:val="20"/>
        </w:rPr>
        <w:t xml:space="preserve">     </w:t>
      </w:r>
      <w:r w:rsidRPr="00DE4323">
        <w:rPr>
          <w:rFonts w:ascii="Times New Roman" w:eastAsia="Times New Roman" w:hAnsi="Times New Roman" w:cs="Times New Roman"/>
          <w:i/>
          <w:sz w:val="20"/>
          <w:szCs w:val="20"/>
        </w:rPr>
        <w:t xml:space="preserve"> (расшифровка подписи)</w:t>
      </w:r>
    </w:p>
    <w:p w:rsidR="00586941" w:rsidRPr="00DF0312" w:rsidRDefault="00586941" w:rsidP="00586941">
      <w:pPr>
        <w:spacing w:after="0"/>
        <w:jc w:val="both"/>
        <w:rPr>
          <w:rFonts w:ascii="Times New Roman" w:eastAsia="Times New Roman" w:hAnsi="Times New Roman" w:cs="Times New Roman"/>
          <w:sz w:val="24"/>
          <w:szCs w:val="24"/>
        </w:rPr>
      </w:pPr>
    </w:p>
    <w:p w:rsidR="00586941" w:rsidRPr="00DF0312" w:rsidRDefault="00586941" w:rsidP="00586941">
      <w:pPr>
        <w:spacing w:after="0"/>
        <w:jc w:val="both"/>
        <w:rPr>
          <w:rFonts w:ascii="Times New Roman" w:eastAsia="Times New Roman" w:hAnsi="Times New Roman" w:cs="Times New Roman"/>
          <w:sz w:val="24"/>
          <w:szCs w:val="24"/>
        </w:rPr>
      </w:pPr>
      <w:r w:rsidRPr="00DF0312">
        <w:rPr>
          <w:rFonts w:ascii="Times New Roman" w:eastAsia="Times New Roman" w:hAnsi="Times New Roman" w:cs="Times New Roman"/>
          <w:sz w:val="24"/>
          <w:szCs w:val="24"/>
        </w:rPr>
        <w:t>Согласовано: зам. директора по УПР    ________________</w:t>
      </w:r>
      <w:r w:rsidRPr="00DF0312">
        <w:rPr>
          <w:rFonts w:ascii="Times New Roman" w:eastAsia="Times New Roman" w:hAnsi="Times New Roman" w:cs="Times New Roman"/>
          <w:sz w:val="24"/>
          <w:szCs w:val="24"/>
        </w:rPr>
        <w:tab/>
        <w:t xml:space="preserve">     </w:t>
      </w:r>
      <w:r w:rsidRPr="00DF0312">
        <w:rPr>
          <w:rFonts w:ascii="Times New Roman" w:eastAsia="Times New Roman" w:hAnsi="Times New Roman" w:cs="Times New Roman"/>
          <w:sz w:val="24"/>
          <w:szCs w:val="24"/>
          <w:u w:val="single"/>
        </w:rPr>
        <w:t>Магомадова М.А-Б.</w:t>
      </w:r>
    </w:p>
    <w:p w:rsidR="00586941" w:rsidRPr="00DE4323" w:rsidRDefault="00586941" w:rsidP="00586941">
      <w:pPr>
        <w:spacing w:after="0"/>
        <w:jc w:val="both"/>
        <w:rPr>
          <w:rFonts w:ascii="Times New Roman" w:eastAsia="Times New Roman" w:hAnsi="Times New Roman" w:cs="Times New Roman"/>
          <w:i/>
          <w:sz w:val="20"/>
          <w:szCs w:val="20"/>
        </w:rPr>
      </w:pPr>
      <w:r w:rsidRPr="00DE4323">
        <w:rPr>
          <w:rFonts w:ascii="Times New Roman" w:eastAsia="Times New Roman" w:hAnsi="Times New Roman" w:cs="Times New Roman"/>
          <w:i/>
          <w:sz w:val="20"/>
          <w:szCs w:val="20"/>
        </w:rPr>
        <w:t xml:space="preserve">                                                                          </w:t>
      </w:r>
      <w:r w:rsidR="00DE4323">
        <w:rPr>
          <w:rFonts w:ascii="Times New Roman" w:eastAsia="Times New Roman" w:hAnsi="Times New Roman" w:cs="Times New Roman"/>
          <w:i/>
          <w:sz w:val="20"/>
          <w:szCs w:val="20"/>
        </w:rPr>
        <w:t xml:space="preserve">                  </w:t>
      </w:r>
      <w:r w:rsidRPr="00DE4323">
        <w:rPr>
          <w:rFonts w:ascii="Times New Roman" w:eastAsia="Times New Roman" w:hAnsi="Times New Roman" w:cs="Times New Roman"/>
          <w:i/>
          <w:sz w:val="20"/>
          <w:szCs w:val="20"/>
        </w:rPr>
        <w:t xml:space="preserve">    (подпись) </w:t>
      </w:r>
      <w:r w:rsidRPr="00DE4323">
        <w:rPr>
          <w:rFonts w:ascii="Times New Roman" w:eastAsia="Times New Roman" w:hAnsi="Times New Roman" w:cs="Times New Roman"/>
          <w:i/>
          <w:sz w:val="20"/>
          <w:szCs w:val="20"/>
        </w:rPr>
        <w:tab/>
        <w:t xml:space="preserve"> </w:t>
      </w:r>
      <w:r w:rsidR="00DE4323">
        <w:rPr>
          <w:rFonts w:ascii="Times New Roman" w:eastAsia="Times New Roman" w:hAnsi="Times New Roman" w:cs="Times New Roman"/>
          <w:i/>
          <w:sz w:val="20"/>
          <w:szCs w:val="20"/>
        </w:rPr>
        <w:t xml:space="preserve">               </w:t>
      </w:r>
      <w:r w:rsidRPr="00DE4323">
        <w:rPr>
          <w:rFonts w:ascii="Times New Roman" w:eastAsia="Times New Roman" w:hAnsi="Times New Roman" w:cs="Times New Roman"/>
          <w:i/>
          <w:sz w:val="20"/>
          <w:szCs w:val="20"/>
        </w:rPr>
        <w:t xml:space="preserve">  (расшифровка подписи)</w:t>
      </w: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bookmarkStart w:id="0" w:name="_GoBack"/>
      <w:bookmarkEnd w:id="0"/>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Default="00067412" w:rsidP="00067412">
      <w:pPr>
        <w:spacing w:after="0"/>
        <w:jc w:val="both"/>
        <w:rPr>
          <w:rFonts w:ascii="Times New Roman" w:eastAsia="Times New Roman" w:hAnsi="Times New Roman" w:cs="Times New Roman"/>
          <w:sz w:val="24"/>
          <w:szCs w:val="24"/>
        </w:rPr>
      </w:pPr>
    </w:p>
    <w:p w:rsidR="00DE4323" w:rsidRDefault="00DE4323" w:rsidP="00067412">
      <w:pPr>
        <w:spacing w:after="0"/>
        <w:jc w:val="both"/>
        <w:rPr>
          <w:rFonts w:ascii="Times New Roman" w:eastAsia="Times New Roman" w:hAnsi="Times New Roman" w:cs="Times New Roman"/>
          <w:sz w:val="24"/>
          <w:szCs w:val="24"/>
        </w:rPr>
      </w:pPr>
    </w:p>
    <w:p w:rsidR="00DE4323" w:rsidRPr="00067412" w:rsidRDefault="00DE4323"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both"/>
        <w:rPr>
          <w:rFonts w:ascii="Times New Roman" w:eastAsia="Times New Roman" w:hAnsi="Times New Roman" w:cs="Times New Roman"/>
          <w:sz w:val="24"/>
          <w:szCs w:val="24"/>
        </w:rPr>
      </w:pPr>
    </w:p>
    <w:p w:rsidR="00067412" w:rsidRPr="00067412" w:rsidRDefault="00067412" w:rsidP="00067412">
      <w:pPr>
        <w:spacing w:after="0"/>
        <w:jc w:val="center"/>
        <w:rPr>
          <w:rFonts w:ascii="Times New Roman" w:eastAsia="Times New Roman" w:hAnsi="Times New Roman" w:cs="Times New Roman"/>
          <w:b/>
          <w:sz w:val="24"/>
          <w:szCs w:val="24"/>
        </w:rPr>
      </w:pPr>
      <w:r w:rsidRPr="00067412">
        <w:rPr>
          <w:rFonts w:ascii="Times New Roman" w:eastAsia="Times New Roman" w:hAnsi="Times New Roman" w:cs="Times New Roman"/>
          <w:b/>
          <w:sz w:val="24"/>
          <w:szCs w:val="24"/>
        </w:rPr>
        <w:t xml:space="preserve">© </w:t>
      </w:r>
      <w:r w:rsidR="0032702E" w:rsidRPr="00E96590">
        <w:rPr>
          <w:rFonts w:ascii="Times New Roman" w:eastAsia="Times New Roman" w:hAnsi="Times New Roman" w:cs="Times New Roman"/>
          <w:sz w:val="24"/>
          <w:szCs w:val="24"/>
        </w:rPr>
        <w:t>ГБПОУ ЧГСК</w:t>
      </w:r>
    </w:p>
    <w:p w:rsidR="00067412" w:rsidRPr="00067412" w:rsidRDefault="00067412" w:rsidP="00067412">
      <w:pPr>
        <w:spacing w:after="0"/>
        <w:jc w:val="center"/>
        <w:rPr>
          <w:rFonts w:ascii="Times New Roman" w:eastAsia="Times New Roman" w:hAnsi="Times New Roman" w:cs="Times New Roman"/>
          <w:sz w:val="24"/>
          <w:szCs w:val="24"/>
        </w:rPr>
      </w:pPr>
    </w:p>
    <w:p w:rsidR="00067412" w:rsidRPr="00067412" w:rsidRDefault="00067412" w:rsidP="0006741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sz w:val="24"/>
          <w:szCs w:val="24"/>
          <w:lang w:eastAsia="ru-RU"/>
        </w:rPr>
      </w:pPr>
      <w:r w:rsidRPr="00067412">
        <w:rPr>
          <w:rFonts w:ascii="Times New Roman" w:eastAsia="Times New Roman" w:hAnsi="Times New Roman" w:cs="Times New Roman"/>
          <w:b/>
          <w:sz w:val="24"/>
          <w:szCs w:val="24"/>
          <w:lang w:eastAsia="ru-RU"/>
        </w:rPr>
        <w:lastRenderedPageBreak/>
        <w:t>СОДЕРЖАНИЕ</w:t>
      </w:r>
    </w:p>
    <w:p w:rsidR="00067412" w:rsidRPr="00067412" w:rsidRDefault="00067412" w:rsidP="0006741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sz w:val="24"/>
          <w:szCs w:val="24"/>
          <w:lang w:eastAsia="ru-RU"/>
        </w:rPr>
      </w:pPr>
    </w:p>
    <w:p w:rsidR="00067412" w:rsidRPr="00067412" w:rsidRDefault="00067412" w:rsidP="0006741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sz w:val="24"/>
          <w:szCs w:val="24"/>
          <w:lang w:eastAsia="ru-RU"/>
        </w:rPr>
      </w:pPr>
    </w:p>
    <w:p w:rsidR="00067412" w:rsidRPr="00067412" w:rsidRDefault="00067412" w:rsidP="0006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p>
    <w:tbl>
      <w:tblPr>
        <w:tblW w:w="9782" w:type="dxa"/>
        <w:tblInd w:w="-318" w:type="dxa"/>
        <w:tblLook w:val="01E0" w:firstRow="1" w:lastRow="1" w:firstColumn="1" w:lastColumn="1" w:noHBand="0" w:noVBand="0"/>
      </w:tblPr>
      <w:tblGrid>
        <w:gridCol w:w="426"/>
        <w:gridCol w:w="9356"/>
      </w:tblGrid>
      <w:tr w:rsidR="00067412" w:rsidRPr="00067412" w:rsidTr="00067412">
        <w:trPr>
          <w:trHeight w:val="720"/>
        </w:trPr>
        <w:tc>
          <w:tcPr>
            <w:tcW w:w="426" w:type="dxa"/>
          </w:tcPr>
          <w:p w:rsidR="00067412" w:rsidRPr="00067412" w:rsidRDefault="00067412" w:rsidP="00067412">
            <w:pPr>
              <w:spacing w:after="0"/>
              <w:jc w:val="both"/>
              <w:rPr>
                <w:rFonts w:ascii="Times New Roman" w:eastAsia="Times New Roman" w:hAnsi="Times New Roman" w:cs="Times New Roman"/>
                <w:b/>
                <w:sz w:val="24"/>
                <w:szCs w:val="24"/>
                <w:lang w:eastAsia="ru-RU"/>
              </w:rPr>
            </w:pPr>
          </w:p>
        </w:tc>
        <w:tc>
          <w:tcPr>
            <w:tcW w:w="9356" w:type="dxa"/>
          </w:tcPr>
          <w:p w:rsidR="00067412" w:rsidRPr="00067412" w:rsidRDefault="00EA4772" w:rsidP="00EA4772">
            <w:pPr>
              <w:keepNext/>
              <w:autoSpaceDE w:val="0"/>
              <w:autoSpaceDN w:val="0"/>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67412" w:rsidRPr="00067412">
              <w:rPr>
                <w:rFonts w:ascii="Times New Roman" w:eastAsia="Times New Roman" w:hAnsi="Times New Roman" w:cs="Times New Roman"/>
                <w:sz w:val="24"/>
                <w:szCs w:val="24"/>
                <w:lang w:eastAsia="ru-RU"/>
              </w:rPr>
              <w:t>ПАСПОРТ КОМПЛЕКТА КОНТРОЛЬНО-ОЦЕНОЧНЫХ СРЕДСТВ</w:t>
            </w:r>
            <w:r w:rsidR="00F40E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F40EB9">
              <w:rPr>
                <w:rFonts w:ascii="Times New Roman" w:eastAsia="Times New Roman" w:hAnsi="Times New Roman" w:cs="Times New Roman"/>
                <w:sz w:val="24"/>
                <w:szCs w:val="24"/>
                <w:lang w:eastAsia="ru-RU"/>
              </w:rPr>
              <w:t>.4</w:t>
            </w:r>
            <w:r w:rsidR="00067412" w:rsidRPr="00067412">
              <w:rPr>
                <w:rFonts w:ascii="Times New Roman" w:eastAsia="Times New Roman" w:hAnsi="Times New Roman" w:cs="Times New Roman"/>
                <w:sz w:val="24"/>
                <w:szCs w:val="24"/>
                <w:lang w:eastAsia="ru-RU"/>
              </w:rPr>
              <w:t xml:space="preserve">              </w:t>
            </w:r>
          </w:p>
          <w:p w:rsidR="00EA4772" w:rsidRDefault="00EA4772" w:rsidP="003B1C3D">
            <w:pPr>
              <w:spacing w:after="0"/>
              <w:rPr>
                <w:rFonts w:ascii="Times New Roman" w:eastAsia="Times New Roman" w:hAnsi="Times New Roman" w:cs="Times New Roman"/>
                <w:caps/>
                <w:sz w:val="24"/>
                <w:szCs w:val="24"/>
                <w:lang w:eastAsia="ru-RU"/>
              </w:rPr>
            </w:pPr>
          </w:p>
          <w:p w:rsidR="00067412" w:rsidRPr="00067412" w:rsidRDefault="00067412" w:rsidP="003B1C3D">
            <w:pPr>
              <w:spacing w:after="0"/>
              <w:rPr>
                <w:rFonts w:ascii="Times New Roman" w:eastAsia="Times New Roman" w:hAnsi="Times New Roman" w:cs="Times New Roman"/>
                <w:sz w:val="24"/>
                <w:szCs w:val="24"/>
                <w:lang w:eastAsia="ru-RU"/>
              </w:rPr>
            </w:pPr>
            <w:r w:rsidRPr="00067412">
              <w:rPr>
                <w:rFonts w:ascii="Times New Roman" w:eastAsia="Times New Roman" w:hAnsi="Times New Roman" w:cs="Times New Roman"/>
                <w:sz w:val="24"/>
                <w:szCs w:val="24"/>
                <w:lang w:eastAsia="ru-RU"/>
              </w:rPr>
              <w:t>2.КОНТРОЛЬНО-ОЦЕНОЧНЫЕ МАТЕРИАЛЫ ДЛЯ ТЕКУЩЕГО ОЦЕНИВАНИЯ</w:t>
            </w:r>
          </w:p>
          <w:p w:rsidR="00067412" w:rsidRPr="009E1D01" w:rsidRDefault="00C212F0" w:rsidP="009E1D01">
            <w:pPr>
              <w:spacing w:after="0" w:line="240" w:lineRule="auto"/>
              <w:outlineLvl w:val="0"/>
              <w:rPr>
                <w:rFonts w:ascii="Times New Roman" w:eastAsia="Times New Roman" w:hAnsi="Times New Roman" w:cs="Times New Roman"/>
                <w:caps/>
                <w:color w:val="FF0000"/>
                <w:sz w:val="24"/>
                <w:szCs w:val="24"/>
                <w:lang w:eastAsia="ru-RU"/>
              </w:rPr>
            </w:pPr>
            <w:r>
              <w:rPr>
                <w:rFonts w:ascii="Times New Roman" w:eastAsia="Times New Roman" w:hAnsi="Times New Roman" w:cs="Times New Roman"/>
                <w:sz w:val="24"/>
                <w:szCs w:val="24"/>
                <w:lang w:eastAsia="ru-RU"/>
              </w:rPr>
              <w:t>ОП 03 ЭЛЕКТРОТЕХНИКА И ЭЛЕКТРОНИКА</w:t>
            </w:r>
            <w:r w:rsidR="009E1D01">
              <w:rPr>
                <w:rFonts w:ascii="Times New Roman" w:eastAsia="Times New Roman" w:hAnsi="Times New Roman" w:cs="Times New Roman"/>
                <w:sz w:val="24"/>
                <w:szCs w:val="24"/>
                <w:lang w:eastAsia="ru-RU"/>
              </w:rPr>
              <w:t>………</w:t>
            </w:r>
            <w:r w:rsidR="00EA4772">
              <w:rPr>
                <w:rFonts w:ascii="Times New Roman" w:eastAsia="Times New Roman" w:hAnsi="Times New Roman" w:cs="Times New Roman"/>
                <w:sz w:val="24"/>
                <w:szCs w:val="24"/>
                <w:lang w:eastAsia="ru-RU"/>
              </w:rPr>
              <w:t>…………….</w:t>
            </w:r>
            <w:r w:rsidR="00EC253E">
              <w:rPr>
                <w:rFonts w:ascii="Times New Roman" w:eastAsia="Times New Roman" w:hAnsi="Times New Roman" w:cs="Times New Roman"/>
                <w:sz w:val="24"/>
                <w:szCs w:val="24"/>
                <w:lang w:eastAsia="ru-RU"/>
              </w:rPr>
              <w:t>……………</w:t>
            </w:r>
            <w:r w:rsidR="00EA4772">
              <w:rPr>
                <w:rFonts w:ascii="Times New Roman" w:eastAsia="Times New Roman" w:hAnsi="Times New Roman" w:cs="Times New Roman"/>
                <w:sz w:val="24"/>
                <w:szCs w:val="24"/>
                <w:lang w:eastAsia="ru-RU"/>
              </w:rPr>
              <w:t>….</w:t>
            </w:r>
            <w:r w:rsidR="00EC253E">
              <w:rPr>
                <w:rFonts w:ascii="Times New Roman" w:eastAsia="Times New Roman" w:hAnsi="Times New Roman" w:cs="Times New Roman"/>
                <w:sz w:val="24"/>
                <w:szCs w:val="24"/>
                <w:lang w:eastAsia="ru-RU"/>
              </w:rPr>
              <w:t>….11</w:t>
            </w:r>
          </w:p>
          <w:p w:rsidR="00AC44C5" w:rsidRDefault="00AC44C5" w:rsidP="003B1C3D">
            <w:pPr>
              <w:spacing w:after="0"/>
              <w:ind w:left="318"/>
              <w:rPr>
                <w:rFonts w:ascii="Times New Roman" w:eastAsia="Times New Roman" w:hAnsi="Times New Roman" w:cs="Times New Roman"/>
                <w:bCs/>
                <w:sz w:val="24"/>
                <w:szCs w:val="24"/>
                <w:lang w:eastAsia="ru-RU"/>
              </w:rPr>
            </w:pPr>
          </w:p>
          <w:p w:rsidR="00067412" w:rsidRPr="00C212F0" w:rsidRDefault="00067412" w:rsidP="00C21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Times New Roman" w:eastAsia="Times New Roman" w:hAnsi="Times New Roman" w:cs="Times New Roman"/>
                <w:sz w:val="24"/>
                <w:szCs w:val="24"/>
                <w:lang w:eastAsia="ru-RU"/>
              </w:rPr>
            </w:pPr>
            <w:r w:rsidRPr="00067412">
              <w:rPr>
                <w:rFonts w:ascii="Times New Roman" w:eastAsia="Times New Roman" w:hAnsi="Times New Roman" w:cs="Times New Roman"/>
                <w:bCs/>
                <w:sz w:val="24"/>
                <w:szCs w:val="24"/>
                <w:lang w:eastAsia="ru-RU"/>
              </w:rPr>
              <w:t>3.</w:t>
            </w:r>
            <w:r w:rsidRPr="00067412">
              <w:rPr>
                <w:rFonts w:ascii="Times New Roman" w:eastAsia="Calibri" w:hAnsi="Times New Roman" w:cs="Times New Roman"/>
                <w:bCs/>
                <w:sz w:val="24"/>
                <w:szCs w:val="24"/>
                <w:lang w:eastAsia="ru-RU"/>
              </w:rPr>
              <w:t xml:space="preserve">КОНТРОЛЬНО-ОЦЕНОЧНЫЕ МАТЕРИАЛЫ ДЛЯ ПРОМЕЖУТОЧНОЙ АТТЕСТАЦИИ ПО </w:t>
            </w:r>
            <w:r w:rsidR="00C212F0">
              <w:rPr>
                <w:rFonts w:ascii="Times New Roman" w:eastAsia="Times New Roman" w:hAnsi="Times New Roman" w:cs="Times New Roman"/>
                <w:sz w:val="24"/>
                <w:szCs w:val="24"/>
                <w:lang w:eastAsia="ru-RU"/>
              </w:rPr>
              <w:t>ОП 03 ЭЛЕКТРОТЕХНИКА И ЭЛЕКТРОНИКА</w:t>
            </w:r>
            <w:r w:rsidR="00EA4772" w:rsidRPr="009E1D01">
              <w:rPr>
                <w:rFonts w:ascii="Times New Roman" w:eastAsia="Times New Roman" w:hAnsi="Times New Roman" w:cs="Times New Roman"/>
                <w:sz w:val="24"/>
                <w:szCs w:val="24"/>
                <w:lang w:eastAsia="ru-RU"/>
              </w:rPr>
              <w:t>……………</w:t>
            </w:r>
            <w:r w:rsidR="003B1C3D" w:rsidRPr="009E1D01">
              <w:rPr>
                <w:rFonts w:ascii="Times New Roman" w:eastAsia="Times New Roman" w:hAnsi="Times New Roman" w:cs="Times New Roman"/>
                <w:sz w:val="24"/>
                <w:szCs w:val="24"/>
                <w:lang w:eastAsia="ru-RU"/>
              </w:rPr>
              <w:t>…</w:t>
            </w:r>
            <w:r w:rsidR="00EA4772" w:rsidRPr="009E1D01">
              <w:rPr>
                <w:rFonts w:ascii="Times New Roman" w:eastAsia="Times New Roman" w:hAnsi="Times New Roman" w:cs="Times New Roman"/>
                <w:sz w:val="24"/>
                <w:szCs w:val="24"/>
                <w:lang w:eastAsia="ru-RU"/>
              </w:rPr>
              <w:t>…</w:t>
            </w:r>
            <w:r w:rsidR="00EA4772">
              <w:rPr>
                <w:rFonts w:ascii="Times New Roman" w:eastAsia="Times New Roman" w:hAnsi="Times New Roman" w:cs="Times New Roman"/>
                <w:bCs/>
                <w:sz w:val="24"/>
                <w:szCs w:val="24"/>
                <w:lang w:eastAsia="ru-RU"/>
              </w:rPr>
              <w:t>18</w:t>
            </w:r>
          </w:p>
          <w:p w:rsidR="00067412" w:rsidRPr="00067412" w:rsidRDefault="00067412" w:rsidP="00067412">
            <w:pPr>
              <w:keepNext/>
              <w:spacing w:before="120" w:after="0"/>
              <w:ind w:left="334"/>
              <w:jc w:val="both"/>
              <w:outlineLvl w:val="3"/>
              <w:rPr>
                <w:rFonts w:ascii="Times New Roman" w:eastAsia="Times New Roman" w:hAnsi="Times New Roman" w:cs="Times New Roman"/>
                <w:bCs/>
                <w:sz w:val="24"/>
                <w:szCs w:val="24"/>
                <w:lang w:eastAsia="ru-RU"/>
              </w:rPr>
            </w:pPr>
          </w:p>
        </w:tc>
      </w:tr>
    </w:tbl>
    <w:p w:rsidR="00067412" w:rsidRPr="00067412" w:rsidRDefault="00067412" w:rsidP="00067412">
      <w:pPr>
        <w:spacing w:after="0"/>
        <w:ind w:left="36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36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36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36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ind w:left="1080"/>
        <w:jc w:val="both"/>
        <w:rPr>
          <w:rFonts w:ascii="Times New Roman" w:eastAsia="Times New Roman" w:hAnsi="Times New Roman" w:cs="Times New Roman"/>
          <w:b/>
          <w:sz w:val="24"/>
          <w:szCs w:val="24"/>
          <w:lang w:eastAsia="ru-RU"/>
        </w:rPr>
      </w:pPr>
    </w:p>
    <w:p w:rsidR="00067412" w:rsidRDefault="00067412" w:rsidP="00067412">
      <w:pPr>
        <w:spacing w:after="0"/>
        <w:ind w:left="1080"/>
        <w:jc w:val="both"/>
        <w:rPr>
          <w:rFonts w:ascii="Times New Roman" w:eastAsia="Times New Roman" w:hAnsi="Times New Roman" w:cs="Times New Roman"/>
          <w:b/>
          <w:sz w:val="24"/>
          <w:szCs w:val="24"/>
          <w:lang w:eastAsia="ru-RU"/>
        </w:rPr>
      </w:pPr>
    </w:p>
    <w:p w:rsidR="00EC253E" w:rsidRPr="00067412" w:rsidRDefault="00EC253E" w:rsidP="00067412">
      <w:pPr>
        <w:spacing w:after="0"/>
        <w:ind w:left="1080"/>
        <w:jc w:val="both"/>
        <w:rPr>
          <w:rFonts w:ascii="Times New Roman" w:eastAsia="Times New Roman" w:hAnsi="Times New Roman" w:cs="Times New Roman"/>
          <w:b/>
          <w:sz w:val="24"/>
          <w:szCs w:val="24"/>
          <w:lang w:eastAsia="ru-RU"/>
        </w:rPr>
      </w:pPr>
    </w:p>
    <w:p w:rsidR="00067412" w:rsidRDefault="00067412" w:rsidP="00067412">
      <w:pPr>
        <w:spacing w:after="0"/>
        <w:ind w:left="1080"/>
        <w:jc w:val="both"/>
        <w:rPr>
          <w:rFonts w:ascii="Times New Roman" w:eastAsia="Times New Roman" w:hAnsi="Times New Roman" w:cs="Times New Roman"/>
          <w:b/>
          <w:sz w:val="24"/>
          <w:szCs w:val="24"/>
          <w:lang w:eastAsia="ru-RU"/>
        </w:rPr>
      </w:pPr>
    </w:p>
    <w:p w:rsidR="00EA4772" w:rsidRDefault="00EA4772" w:rsidP="00067412">
      <w:pPr>
        <w:spacing w:after="0"/>
        <w:ind w:left="1080"/>
        <w:jc w:val="both"/>
        <w:rPr>
          <w:rFonts w:ascii="Times New Roman" w:eastAsia="Times New Roman" w:hAnsi="Times New Roman" w:cs="Times New Roman"/>
          <w:b/>
          <w:sz w:val="24"/>
          <w:szCs w:val="24"/>
          <w:lang w:eastAsia="ru-RU"/>
        </w:rPr>
      </w:pPr>
    </w:p>
    <w:p w:rsidR="00EA4772" w:rsidRDefault="00EA4772" w:rsidP="00067412">
      <w:pPr>
        <w:spacing w:after="0"/>
        <w:ind w:left="1080"/>
        <w:jc w:val="both"/>
        <w:rPr>
          <w:rFonts w:ascii="Times New Roman" w:eastAsia="Times New Roman" w:hAnsi="Times New Roman" w:cs="Times New Roman"/>
          <w:b/>
          <w:sz w:val="24"/>
          <w:szCs w:val="24"/>
          <w:lang w:eastAsia="ru-RU"/>
        </w:rPr>
      </w:pPr>
    </w:p>
    <w:p w:rsidR="00EA4772" w:rsidRDefault="00EA4772" w:rsidP="00067412">
      <w:pPr>
        <w:spacing w:after="0"/>
        <w:ind w:left="1080"/>
        <w:jc w:val="both"/>
        <w:rPr>
          <w:rFonts w:ascii="Times New Roman" w:eastAsia="Times New Roman" w:hAnsi="Times New Roman" w:cs="Times New Roman"/>
          <w:b/>
          <w:sz w:val="24"/>
          <w:szCs w:val="24"/>
          <w:lang w:eastAsia="ru-RU"/>
        </w:rPr>
      </w:pPr>
    </w:p>
    <w:p w:rsidR="00EA4772" w:rsidRDefault="00EA4772" w:rsidP="00067412">
      <w:pPr>
        <w:spacing w:after="0"/>
        <w:ind w:left="1080"/>
        <w:jc w:val="both"/>
        <w:rPr>
          <w:rFonts w:ascii="Times New Roman" w:eastAsia="Times New Roman" w:hAnsi="Times New Roman" w:cs="Times New Roman"/>
          <w:b/>
          <w:sz w:val="24"/>
          <w:szCs w:val="24"/>
          <w:lang w:eastAsia="ru-RU"/>
        </w:rPr>
      </w:pPr>
    </w:p>
    <w:p w:rsidR="009E1D01" w:rsidRDefault="009E1D01" w:rsidP="00067412">
      <w:pPr>
        <w:spacing w:after="0"/>
        <w:ind w:left="1080"/>
        <w:jc w:val="both"/>
        <w:rPr>
          <w:rFonts w:ascii="Times New Roman" w:eastAsia="Times New Roman" w:hAnsi="Times New Roman" w:cs="Times New Roman"/>
          <w:b/>
          <w:sz w:val="24"/>
          <w:szCs w:val="24"/>
          <w:lang w:eastAsia="ru-RU"/>
        </w:rPr>
      </w:pPr>
    </w:p>
    <w:p w:rsidR="00EA4772" w:rsidRPr="00067412" w:rsidRDefault="00EA4772" w:rsidP="00067412">
      <w:pPr>
        <w:spacing w:after="0"/>
        <w:ind w:left="1080"/>
        <w:jc w:val="both"/>
        <w:rPr>
          <w:rFonts w:ascii="Times New Roman" w:eastAsia="Times New Roman" w:hAnsi="Times New Roman" w:cs="Times New Roman"/>
          <w:b/>
          <w:sz w:val="24"/>
          <w:szCs w:val="24"/>
          <w:lang w:eastAsia="ru-RU"/>
        </w:rPr>
      </w:pPr>
    </w:p>
    <w:p w:rsidR="00067412" w:rsidRPr="00067412" w:rsidRDefault="00067412" w:rsidP="00067412">
      <w:pPr>
        <w:spacing w:after="0"/>
        <w:jc w:val="both"/>
        <w:rPr>
          <w:rFonts w:ascii="Times New Roman" w:eastAsia="Times New Roman" w:hAnsi="Times New Roman" w:cs="Times New Roman"/>
          <w:b/>
          <w:sz w:val="24"/>
          <w:szCs w:val="24"/>
          <w:lang w:eastAsia="ru-RU"/>
        </w:rPr>
      </w:pPr>
    </w:p>
    <w:p w:rsidR="00067412" w:rsidRPr="00067412" w:rsidRDefault="00067412" w:rsidP="008B7A45">
      <w:pPr>
        <w:numPr>
          <w:ilvl w:val="0"/>
          <w:numId w:val="1"/>
        </w:numPr>
        <w:spacing w:after="0" w:line="240" w:lineRule="auto"/>
        <w:ind w:left="-284" w:right="-284"/>
        <w:jc w:val="center"/>
        <w:rPr>
          <w:rFonts w:ascii="Times New Roman" w:eastAsia="Times New Roman" w:hAnsi="Times New Roman" w:cs="Times New Roman"/>
          <w:b/>
          <w:sz w:val="24"/>
          <w:szCs w:val="24"/>
          <w:lang w:eastAsia="ru-RU"/>
        </w:rPr>
      </w:pPr>
      <w:r w:rsidRPr="00067412">
        <w:rPr>
          <w:rFonts w:ascii="Times New Roman" w:eastAsia="Times New Roman" w:hAnsi="Times New Roman" w:cs="Times New Roman"/>
          <w:b/>
          <w:sz w:val="24"/>
          <w:szCs w:val="24"/>
          <w:lang w:eastAsia="ru-RU"/>
        </w:rPr>
        <w:lastRenderedPageBreak/>
        <w:t>ПАСПОРТ КОМПЛЕКТА КОНТРОЛЬНО-ОЦЕНОЧНЫХ СРЕДСТВ</w:t>
      </w:r>
    </w:p>
    <w:p w:rsidR="00067412" w:rsidRPr="00067412" w:rsidRDefault="00067412" w:rsidP="00067412">
      <w:pPr>
        <w:spacing w:after="0"/>
        <w:ind w:left="-284" w:right="-284"/>
        <w:jc w:val="both"/>
        <w:rPr>
          <w:rFonts w:ascii="Times New Roman" w:eastAsia="Times New Roman" w:hAnsi="Times New Roman" w:cs="Times New Roman"/>
          <w:b/>
          <w:sz w:val="24"/>
          <w:szCs w:val="24"/>
          <w:lang w:eastAsia="ru-RU"/>
        </w:rPr>
      </w:pPr>
    </w:p>
    <w:p w:rsidR="00067412" w:rsidRPr="00067412" w:rsidRDefault="00067412" w:rsidP="00067412">
      <w:pPr>
        <w:spacing w:after="0"/>
        <w:ind w:left="-284" w:right="-284"/>
        <w:jc w:val="both"/>
        <w:rPr>
          <w:rFonts w:ascii="Times New Roman" w:eastAsia="Times New Roman" w:hAnsi="Times New Roman" w:cs="Times New Roman"/>
          <w:b/>
          <w:sz w:val="24"/>
          <w:szCs w:val="24"/>
          <w:lang w:eastAsia="ru-RU"/>
        </w:rPr>
      </w:pPr>
    </w:p>
    <w:p w:rsidR="00067412" w:rsidRPr="00067412" w:rsidRDefault="00067412" w:rsidP="00067412">
      <w:pPr>
        <w:spacing w:after="0" w:line="240" w:lineRule="auto"/>
        <w:ind w:left="-284" w:right="-284"/>
        <w:jc w:val="both"/>
        <w:rPr>
          <w:rFonts w:ascii="Times New Roman" w:eastAsia="Times New Roman" w:hAnsi="Times New Roman" w:cs="Times New Roman"/>
          <w:b/>
          <w:sz w:val="24"/>
          <w:szCs w:val="24"/>
          <w:lang w:eastAsia="ru-RU"/>
        </w:rPr>
      </w:pPr>
      <w:r w:rsidRPr="00067412">
        <w:rPr>
          <w:rFonts w:ascii="Times New Roman" w:eastAsia="Times New Roman" w:hAnsi="Times New Roman" w:cs="Times New Roman"/>
          <w:b/>
          <w:sz w:val="24"/>
          <w:szCs w:val="24"/>
          <w:lang w:eastAsia="ru-RU"/>
        </w:rPr>
        <w:t>1.1 Назначение фонда оценочных средств</w:t>
      </w:r>
    </w:p>
    <w:p w:rsidR="00067412" w:rsidRPr="00067412" w:rsidRDefault="00067412" w:rsidP="00067412">
      <w:pPr>
        <w:spacing w:after="0"/>
        <w:ind w:left="-284" w:right="-284"/>
        <w:jc w:val="both"/>
        <w:rPr>
          <w:rFonts w:ascii="Times New Roman" w:eastAsia="Times New Roman" w:hAnsi="Times New Roman" w:cs="Times New Roman"/>
          <w:b/>
          <w:sz w:val="24"/>
          <w:szCs w:val="24"/>
          <w:lang w:eastAsia="ru-RU"/>
        </w:rPr>
      </w:pPr>
    </w:p>
    <w:p w:rsidR="00067412" w:rsidRPr="00067412" w:rsidRDefault="00067412" w:rsidP="00067412">
      <w:pPr>
        <w:spacing w:after="0"/>
        <w:ind w:left="-284" w:right="-284"/>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sz w:val="24"/>
          <w:szCs w:val="24"/>
          <w:lang w:eastAsia="ru-RU"/>
        </w:rPr>
        <w:t xml:space="preserve"> Фонд оценочных средств (ФОС) составлен в соответствии с требованиями ФГОС СПО  по программе подготовки квалифицированных рабочих, служащих по профессии</w:t>
      </w:r>
      <w:r w:rsidRPr="00067412">
        <w:rPr>
          <w:rFonts w:ascii="Times New Roman" w:eastAsia="Times New Roman" w:hAnsi="Times New Roman" w:cs="Times New Roman"/>
          <w:sz w:val="24"/>
          <w:szCs w:val="24"/>
        </w:rPr>
        <w:t xml:space="preserve"> </w:t>
      </w:r>
      <w:r w:rsidR="00524766" w:rsidRPr="00524766">
        <w:rPr>
          <w:rFonts w:ascii="Times New Roman" w:eastAsia="Times New Roman" w:hAnsi="Times New Roman" w:cs="Times New Roman"/>
          <w:sz w:val="24"/>
          <w:szCs w:val="24"/>
          <w:lang w:bidi="ru-RU"/>
        </w:rPr>
        <w:t>13.02.07 Электроснабжение (по отраслям)</w:t>
      </w:r>
      <w:r w:rsidRPr="00067412">
        <w:rPr>
          <w:rFonts w:ascii="Times New Roman" w:eastAsia="Times New Roman" w:hAnsi="Times New Roman" w:cs="Times New Roman"/>
          <w:sz w:val="24"/>
          <w:szCs w:val="24"/>
          <w:lang w:eastAsia="ru-RU"/>
        </w:rPr>
        <w:t>, утвержденного приказом Министерства образования и науки РФ № 639 от 2 августа 2013г.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p w:rsidR="00067412" w:rsidRPr="00067412" w:rsidRDefault="00067412" w:rsidP="00067412">
      <w:pPr>
        <w:spacing w:after="0"/>
        <w:ind w:left="-284" w:right="-284"/>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sz w:val="24"/>
          <w:szCs w:val="24"/>
          <w:lang w:eastAsia="ru-RU"/>
        </w:rPr>
        <w:t xml:space="preserve"> ФОС является составной частью нормативно-методического обеспечения системы оценки качества освоения ОПОП СПО который входит в состав ОПОП.</w:t>
      </w:r>
    </w:p>
    <w:p w:rsidR="00693527" w:rsidRDefault="00067412" w:rsidP="00693527">
      <w:pPr>
        <w:spacing w:after="0"/>
        <w:ind w:left="-284" w:right="-284"/>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rsidR="00693527" w:rsidRDefault="00693527" w:rsidP="00693527">
      <w:pPr>
        <w:spacing w:after="0"/>
        <w:ind w:left="-284" w:right="-284"/>
        <w:jc w:val="both"/>
        <w:rPr>
          <w:rFonts w:ascii="Times New Roman" w:eastAsia="Times New Roman" w:hAnsi="Times New Roman" w:cs="Times New Roman"/>
          <w:sz w:val="24"/>
          <w:szCs w:val="24"/>
          <w:lang w:eastAsia="ru-RU"/>
        </w:rPr>
      </w:pPr>
    </w:p>
    <w:p w:rsidR="00693527" w:rsidRPr="00693527" w:rsidRDefault="00693527" w:rsidP="00693527">
      <w:pPr>
        <w:spacing w:after="0"/>
        <w:ind w:left="-284" w:right="-284"/>
        <w:jc w:val="both"/>
        <w:rPr>
          <w:rFonts w:ascii="Times New Roman" w:eastAsia="Times New Roman" w:hAnsi="Times New Roman" w:cs="Times New Roman"/>
          <w:sz w:val="24"/>
          <w:szCs w:val="24"/>
          <w:lang w:eastAsia="ru-RU"/>
        </w:rPr>
      </w:pPr>
      <w:r w:rsidRPr="00693527">
        <w:rPr>
          <w:rFonts w:ascii="Times New Roman" w:eastAsia="Times New Roman" w:hAnsi="Times New Roman" w:cs="Times New Roman"/>
          <w:b/>
          <w:sz w:val="24"/>
          <w:szCs w:val="24"/>
          <w:lang w:eastAsia="ru-RU"/>
        </w:rPr>
        <w:t xml:space="preserve">  Место дисциплины в структуре основной профессиональной образовательной программы</w:t>
      </w:r>
      <w:r w:rsidRPr="00693527">
        <w:rPr>
          <w:rFonts w:ascii="Times New Roman" w:eastAsia="Times New Roman" w:hAnsi="Times New Roman" w:cs="Times New Roman"/>
          <w:sz w:val="24"/>
          <w:szCs w:val="24"/>
          <w:lang w:eastAsia="ru-RU"/>
        </w:rPr>
        <w:t>: дисциплина входит в общепрофессиональный цикл</w:t>
      </w:r>
    </w:p>
    <w:p w:rsidR="00067412" w:rsidRPr="00067412" w:rsidRDefault="00067412" w:rsidP="00067412">
      <w:pPr>
        <w:keepNext/>
        <w:spacing w:after="0"/>
        <w:ind w:right="-284"/>
        <w:jc w:val="both"/>
        <w:outlineLvl w:val="1"/>
        <w:rPr>
          <w:rFonts w:ascii="Times New Roman" w:eastAsia="Times New Roman" w:hAnsi="Times New Roman" w:cs="Times New Roman"/>
          <w:b/>
          <w:bCs/>
          <w:iCs/>
          <w:sz w:val="24"/>
          <w:szCs w:val="24"/>
          <w:lang w:eastAsia="ru-RU"/>
        </w:rPr>
      </w:pPr>
    </w:p>
    <w:p w:rsidR="00067412" w:rsidRPr="00067412" w:rsidRDefault="00067412" w:rsidP="008B7A45">
      <w:pPr>
        <w:keepNext/>
        <w:numPr>
          <w:ilvl w:val="1"/>
          <w:numId w:val="2"/>
        </w:numPr>
        <w:spacing w:after="0"/>
        <w:ind w:right="-284"/>
        <w:contextualSpacing/>
        <w:jc w:val="both"/>
        <w:outlineLvl w:val="1"/>
        <w:rPr>
          <w:rFonts w:ascii="Times New Roman" w:eastAsia="Times New Roman" w:hAnsi="Times New Roman" w:cs="Times New Roman"/>
          <w:b/>
          <w:bCs/>
          <w:iCs/>
          <w:sz w:val="24"/>
          <w:szCs w:val="24"/>
          <w:lang w:eastAsia="ru-RU"/>
        </w:rPr>
      </w:pPr>
      <w:r w:rsidRPr="00067412">
        <w:rPr>
          <w:rFonts w:ascii="Times New Roman" w:eastAsia="Times New Roman" w:hAnsi="Times New Roman" w:cs="Times New Roman"/>
          <w:b/>
          <w:bCs/>
          <w:color w:val="000000"/>
          <w:sz w:val="24"/>
          <w:szCs w:val="24"/>
          <w:lang w:eastAsia="ru-RU"/>
        </w:rPr>
        <w:t>Паспорт комплекта фонда оценочных средств</w:t>
      </w:r>
    </w:p>
    <w:p w:rsidR="00067412" w:rsidRPr="00067412" w:rsidRDefault="00067412" w:rsidP="00067412">
      <w:pPr>
        <w:shd w:val="clear" w:color="auto" w:fill="FFFFFF"/>
        <w:spacing w:after="150" w:line="240" w:lineRule="auto"/>
        <w:ind w:left="-284" w:right="-284"/>
        <w:jc w:val="both"/>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ind w:left="-284" w:right="-284"/>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Комплект фондов оценочных средств</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предназначен для проверки результатов освоения вида профессиональной деятельности (ВПД) </w:t>
      </w:r>
      <w:r w:rsidR="00524766" w:rsidRPr="00524766">
        <w:rPr>
          <w:rFonts w:ascii="Times New Roman" w:eastAsia="Times New Roman" w:hAnsi="Times New Roman" w:cs="Times New Roman"/>
          <w:b/>
          <w:bCs/>
          <w:color w:val="000000"/>
          <w:sz w:val="24"/>
          <w:szCs w:val="24"/>
          <w:lang w:eastAsia="ru-RU" w:bidi="ru-RU"/>
        </w:rPr>
        <w:t xml:space="preserve"> Электроснабжение (по отраслям)</w:t>
      </w:r>
      <w:r w:rsidRPr="00067412">
        <w:rPr>
          <w:rFonts w:ascii="Times New Roman" w:eastAsia="Times New Roman" w:hAnsi="Times New Roman" w:cs="Times New Roman"/>
          <w:color w:val="000000"/>
          <w:sz w:val="24"/>
          <w:szCs w:val="24"/>
          <w:lang w:eastAsia="ru-RU"/>
        </w:rPr>
        <w:t> обучающий должен обладать предусмотренными ФГОС по специальности СПО </w:t>
      </w:r>
      <w:r w:rsidR="00524766" w:rsidRPr="00524766">
        <w:rPr>
          <w:rFonts w:ascii="Times New Roman" w:eastAsia="Times New Roman" w:hAnsi="Times New Roman" w:cs="Times New Roman"/>
          <w:b/>
          <w:bCs/>
          <w:color w:val="000000"/>
          <w:sz w:val="24"/>
          <w:szCs w:val="24"/>
          <w:u w:val="single"/>
          <w:lang w:eastAsia="ru-RU" w:bidi="ru-RU"/>
        </w:rPr>
        <w:t>13.02.07 Электроснабжение (по отраслям</w:t>
      </w:r>
      <w:r w:rsidR="00524766">
        <w:rPr>
          <w:rFonts w:ascii="Times New Roman" w:eastAsia="Times New Roman" w:hAnsi="Times New Roman" w:cs="Times New Roman"/>
          <w:b/>
          <w:bCs/>
          <w:color w:val="000000"/>
          <w:sz w:val="24"/>
          <w:szCs w:val="24"/>
          <w:u w:val="single"/>
          <w:lang w:eastAsia="ru-RU" w:bidi="ru-RU"/>
        </w:rPr>
        <w:t>)</w:t>
      </w:r>
    </w:p>
    <w:p w:rsidR="00067412" w:rsidRDefault="00693527" w:rsidP="00067412">
      <w:pPr>
        <w:shd w:val="clear" w:color="auto" w:fill="FFFFFF"/>
        <w:spacing w:after="150" w:line="240" w:lineRule="auto"/>
        <w:ind w:left="-284" w:right="-284"/>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color w:val="000000"/>
          <w:sz w:val="24"/>
          <w:szCs w:val="24"/>
          <w:lang w:eastAsia="ru-RU"/>
        </w:rPr>
        <w:t>Форма проведения дифференцированного зачета</w:t>
      </w:r>
      <w:r w:rsidR="00067412" w:rsidRPr="00067412">
        <w:rPr>
          <w:rFonts w:ascii="Times New Roman" w:eastAsia="Times New Roman" w:hAnsi="Times New Roman" w:cs="Times New Roman"/>
          <w:color w:val="000000"/>
          <w:sz w:val="24"/>
          <w:szCs w:val="24"/>
          <w:lang w:eastAsia="ru-RU"/>
        </w:rPr>
        <w:t>:</w:t>
      </w:r>
      <w:r w:rsidR="00067412" w:rsidRPr="00067412">
        <w:rPr>
          <w:rFonts w:ascii="Times New Roman" w:eastAsia="Times New Roman" w:hAnsi="Times New Roman" w:cs="Times New Roman"/>
          <w:i/>
          <w:iCs/>
          <w:color w:val="000000"/>
          <w:sz w:val="24"/>
          <w:szCs w:val="24"/>
          <w:lang w:eastAsia="ru-RU"/>
        </w:rPr>
        <w:t> выполнение</w:t>
      </w:r>
      <w:r w:rsidR="00067412" w:rsidRPr="00067412">
        <w:rPr>
          <w:rFonts w:ascii="Times New Roman" w:eastAsia="Times New Roman" w:hAnsi="Times New Roman" w:cs="Times New Roman"/>
          <w:color w:val="000000"/>
          <w:sz w:val="24"/>
          <w:szCs w:val="24"/>
          <w:lang w:eastAsia="ru-RU"/>
        </w:rPr>
        <w:t> </w:t>
      </w:r>
      <w:r w:rsidR="00067412" w:rsidRPr="00067412">
        <w:rPr>
          <w:rFonts w:ascii="Times New Roman" w:eastAsia="Times New Roman" w:hAnsi="Times New Roman" w:cs="Times New Roman"/>
          <w:i/>
          <w:iCs/>
          <w:color w:val="000000"/>
          <w:sz w:val="24"/>
          <w:szCs w:val="24"/>
          <w:lang w:eastAsia="ru-RU"/>
        </w:rPr>
        <w:t>заданий по выявлению профессиональных компетенций.</w:t>
      </w:r>
    </w:p>
    <w:p w:rsidR="00693527" w:rsidRPr="00067412" w:rsidRDefault="00693527" w:rsidP="00067412">
      <w:pPr>
        <w:shd w:val="clear" w:color="auto" w:fill="FFFFFF"/>
        <w:spacing w:after="150" w:line="240" w:lineRule="auto"/>
        <w:ind w:left="-284" w:right="-284"/>
        <w:jc w:val="both"/>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1.2.</w:t>
      </w:r>
      <w:r w:rsidR="00693527">
        <w:rPr>
          <w:rFonts w:ascii="Times New Roman" w:eastAsia="Times New Roman" w:hAnsi="Times New Roman" w:cs="Times New Roman"/>
          <w:b/>
          <w:bCs/>
          <w:color w:val="000000"/>
          <w:sz w:val="24"/>
          <w:szCs w:val="24"/>
          <w:lang w:eastAsia="ru-RU"/>
        </w:rPr>
        <w:t xml:space="preserve">1 Формы контроля и оценивания </w:t>
      </w:r>
    </w:p>
    <w:p w:rsidR="00067412" w:rsidRPr="00067412" w:rsidRDefault="00067412" w:rsidP="00067412">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Таблица 1</w:t>
      </w:r>
    </w:p>
    <w:tbl>
      <w:tblPr>
        <w:tblW w:w="8970" w:type="dxa"/>
        <w:shd w:val="clear" w:color="auto" w:fill="FFFFFF"/>
        <w:tblCellMar>
          <w:top w:w="105" w:type="dxa"/>
          <w:left w:w="105" w:type="dxa"/>
          <w:bottom w:w="105" w:type="dxa"/>
          <w:right w:w="105" w:type="dxa"/>
        </w:tblCellMar>
        <w:tblLook w:val="04A0" w:firstRow="1" w:lastRow="0" w:firstColumn="1" w:lastColumn="0" w:noHBand="0" w:noVBand="1"/>
      </w:tblPr>
      <w:tblGrid>
        <w:gridCol w:w="2005"/>
        <w:gridCol w:w="2827"/>
        <w:gridCol w:w="4138"/>
      </w:tblGrid>
      <w:tr w:rsidR="00067412" w:rsidRPr="00067412" w:rsidTr="00067412">
        <w:tc>
          <w:tcPr>
            <w:tcW w:w="1905"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C212F0">
            <w:pPr>
              <w:spacing w:after="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Элемент модуля</w:t>
            </w:r>
          </w:p>
        </w:tc>
        <w:tc>
          <w:tcPr>
            <w:tcW w:w="66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5F059A">
            <w:pPr>
              <w:spacing w:after="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Форма контроля и оценивания</w:t>
            </w:r>
          </w:p>
        </w:tc>
      </w:tr>
      <w:tr w:rsidR="00067412" w:rsidRPr="00067412" w:rsidTr="005F059A">
        <w:trPr>
          <w:trHeight w:val="483"/>
        </w:trPr>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67412" w:rsidRPr="00067412" w:rsidRDefault="00067412" w:rsidP="005F059A">
            <w:pPr>
              <w:spacing w:after="0" w:line="240" w:lineRule="auto"/>
              <w:rPr>
                <w:rFonts w:ascii="Times New Roman" w:eastAsia="Times New Roman" w:hAnsi="Times New Roman" w:cs="Times New Roman"/>
                <w:color w:val="000000"/>
                <w:sz w:val="24"/>
                <w:szCs w:val="24"/>
                <w:lang w:eastAsia="ru-RU"/>
              </w:rPr>
            </w:pPr>
          </w:p>
        </w:tc>
        <w:tc>
          <w:tcPr>
            <w:tcW w:w="26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5F059A">
            <w:pPr>
              <w:spacing w:after="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Промежуточная аттестация</w:t>
            </w:r>
          </w:p>
        </w:tc>
        <w:tc>
          <w:tcPr>
            <w:tcW w:w="3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5F059A">
            <w:pPr>
              <w:spacing w:after="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Текущий контроль</w:t>
            </w:r>
          </w:p>
        </w:tc>
      </w:tr>
      <w:tr w:rsidR="00067412" w:rsidRPr="00067412" w:rsidTr="005F059A">
        <w:trPr>
          <w:trHeight w:val="281"/>
        </w:trPr>
        <w:tc>
          <w:tcPr>
            <w:tcW w:w="190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212F0" w:rsidRDefault="00C212F0" w:rsidP="00C21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 03 Электротехника и электроника</w:t>
            </w:r>
          </w:p>
          <w:p w:rsidR="003B1C3D" w:rsidRPr="005F059A" w:rsidRDefault="00C212F0" w:rsidP="00C212F0">
            <w:pPr>
              <w:spacing w:after="0"/>
              <w:jc w:val="center"/>
              <w:rPr>
                <w:rFonts w:ascii="Times New Roman" w:eastAsia="Times New Roman" w:hAnsi="Times New Roman" w:cs="Times New Roman"/>
                <w:sz w:val="24"/>
                <w:szCs w:val="24"/>
                <w:lang w:eastAsia="ru-RU"/>
              </w:rPr>
            </w:pPr>
            <w:r w:rsidRPr="005F059A">
              <w:rPr>
                <w:rFonts w:ascii="Times New Roman" w:eastAsia="Times New Roman" w:hAnsi="Times New Roman" w:cs="Times New Roman"/>
                <w:sz w:val="24"/>
                <w:szCs w:val="24"/>
                <w:lang w:eastAsia="ru-RU"/>
              </w:rPr>
              <w:t xml:space="preserve"> </w:t>
            </w:r>
          </w:p>
          <w:p w:rsidR="003B1C3D" w:rsidRPr="005F059A" w:rsidRDefault="003B1C3D" w:rsidP="003B1C3D">
            <w:pPr>
              <w:spacing w:after="0"/>
              <w:ind w:left="-567"/>
              <w:jc w:val="center"/>
              <w:rPr>
                <w:rFonts w:ascii="Times New Roman" w:eastAsia="Times New Roman" w:hAnsi="Times New Roman" w:cs="Times New Roman"/>
                <w:sz w:val="24"/>
                <w:szCs w:val="24"/>
              </w:rPr>
            </w:pPr>
          </w:p>
          <w:p w:rsidR="00067412" w:rsidRPr="005F059A" w:rsidRDefault="00067412" w:rsidP="00067412">
            <w:pPr>
              <w:spacing w:after="150" w:line="240" w:lineRule="auto"/>
              <w:rPr>
                <w:rFonts w:ascii="Times New Roman" w:eastAsia="Times New Roman" w:hAnsi="Times New Roman" w:cs="Times New Roman"/>
                <w:color w:val="000000"/>
                <w:sz w:val="24"/>
                <w:szCs w:val="24"/>
                <w:lang w:eastAsia="ru-RU"/>
              </w:rPr>
            </w:pPr>
          </w:p>
        </w:tc>
        <w:tc>
          <w:tcPr>
            <w:tcW w:w="26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5F059A" w:rsidRDefault="005F059A" w:rsidP="00067412">
            <w:pPr>
              <w:spacing w:after="150" w:line="240" w:lineRule="auto"/>
              <w:jc w:val="center"/>
              <w:rPr>
                <w:rFonts w:ascii="Times New Roman" w:eastAsia="Times New Roman" w:hAnsi="Times New Roman" w:cs="Times New Roman"/>
                <w:color w:val="000000"/>
                <w:sz w:val="24"/>
                <w:szCs w:val="24"/>
                <w:lang w:eastAsia="ru-RU"/>
              </w:rPr>
            </w:pPr>
            <w:r w:rsidRPr="005F059A">
              <w:rPr>
                <w:rFonts w:ascii="Times New Roman" w:eastAsia="Times New Roman" w:hAnsi="Times New Roman" w:cs="Times New Roman"/>
                <w:iCs/>
                <w:color w:val="000000"/>
                <w:sz w:val="24"/>
                <w:szCs w:val="24"/>
                <w:lang w:eastAsia="ru-RU"/>
              </w:rPr>
              <w:t>Диф. зачет, э</w:t>
            </w:r>
            <w:r w:rsidR="00EA5F6F" w:rsidRPr="005F059A">
              <w:rPr>
                <w:rFonts w:ascii="Times New Roman" w:eastAsia="Times New Roman" w:hAnsi="Times New Roman" w:cs="Times New Roman"/>
                <w:iCs/>
                <w:color w:val="000000"/>
                <w:sz w:val="24"/>
                <w:szCs w:val="24"/>
                <w:lang w:eastAsia="ru-RU"/>
              </w:rPr>
              <w:t>кзамен</w:t>
            </w:r>
          </w:p>
        </w:tc>
        <w:tc>
          <w:tcPr>
            <w:tcW w:w="373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5F059A" w:rsidRDefault="00067412" w:rsidP="005F059A">
            <w:pPr>
              <w:spacing w:after="0" w:line="240" w:lineRule="auto"/>
              <w:rPr>
                <w:rFonts w:ascii="Times New Roman" w:eastAsia="Times New Roman" w:hAnsi="Times New Roman" w:cs="Times New Roman"/>
                <w:color w:val="000000"/>
                <w:sz w:val="24"/>
                <w:szCs w:val="24"/>
                <w:lang w:eastAsia="ru-RU"/>
              </w:rPr>
            </w:pPr>
            <w:r w:rsidRPr="005F059A">
              <w:rPr>
                <w:rFonts w:ascii="Times New Roman" w:eastAsia="Times New Roman" w:hAnsi="Times New Roman" w:cs="Times New Roman"/>
                <w:iCs/>
                <w:color w:val="000000"/>
                <w:sz w:val="24"/>
                <w:szCs w:val="24"/>
                <w:lang w:eastAsia="ru-RU"/>
              </w:rPr>
              <w:t>Наблюдение за выполн</w:t>
            </w:r>
            <w:r w:rsidR="00EA5F6F" w:rsidRPr="005F059A">
              <w:rPr>
                <w:rFonts w:ascii="Times New Roman" w:eastAsia="Times New Roman" w:hAnsi="Times New Roman" w:cs="Times New Roman"/>
                <w:iCs/>
                <w:color w:val="000000"/>
                <w:sz w:val="24"/>
                <w:szCs w:val="24"/>
                <w:lang w:eastAsia="ru-RU"/>
              </w:rPr>
              <w:t xml:space="preserve">ением практических </w:t>
            </w:r>
            <w:r w:rsidRPr="005F059A">
              <w:rPr>
                <w:rFonts w:ascii="Times New Roman" w:eastAsia="Times New Roman" w:hAnsi="Times New Roman" w:cs="Times New Roman"/>
                <w:iCs/>
                <w:color w:val="000000"/>
                <w:sz w:val="24"/>
                <w:szCs w:val="24"/>
                <w:lang w:eastAsia="ru-RU"/>
              </w:rPr>
              <w:t xml:space="preserve"> работ.</w:t>
            </w:r>
          </w:p>
          <w:p w:rsidR="00067412" w:rsidRPr="005F059A" w:rsidRDefault="00067412" w:rsidP="005F059A">
            <w:pPr>
              <w:spacing w:after="0" w:line="240" w:lineRule="auto"/>
              <w:rPr>
                <w:rFonts w:ascii="Times New Roman" w:eastAsia="Times New Roman" w:hAnsi="Times New Roman" w:cs="Times New Roman"/>
                <w:color w:val="000000"/>
                <w:sz w:val="24"/>
                <w:szCs w:val="24"/>
                <w:lang w:eastAsia="ru-RU"/>
              </w:rPr>
            </w:pPr>
            <w:r w:rsidRPr="005F059A">
              <w:rPr>
                <w:rFonts w:ascii="Times New Roman" w:eastAsia="Times New Roman" w:hAnsi="Times New Roman" w:cs="Times New Roman"/>
                <w:iCs/>
                <w:color w:val="000000"/>
                <w:sz w:val="24"/>
                <w:szCs w:val="24"/>
                <w:lang w:eastAsia="ru-RU"/>
              </w:rPr>
              <w:t>Контроль результата выполнения практических работ, самостоятельной работы.</w:t>
            </w:r>
          </w:p>
          <w:p w:rsidR="00067412" w:rsidRPr="005F059A" w:rsidRDefault="00067412" w:rsidP="005F059A">
            <w:pPr>
              <w:spacing w:after="0" w:line="240" w:lineRule="auto"/>
              <w:rPr>
                <w:rFonts w:ascii="Times New Roman" w:eastAsia="Times New Roman" w:hAnsi="Times New Roman" w:cs="Times New Roman"/>
                <w:color w:val="000000"/>
                <w:sz w:val="24"/>
                <w:szCs w:val="24"/>
                <w:lang w:eastAsia="ru-RU"/>
              </w:rPr>
            </w:pPr>
            <w:r w:rsidRPr="005F059A">
              <w:rPr>
                <w:rFonts w:ascii="Times New Roman" w:eastAsia="Times New Roman" w:hAnsi="Times New Roman" w:cs="Times New Roman"/>
                <w:iCs/>
                <w:color w:val="000000"/>
                <w:sz w:val="24"/>
                <w:szCs w:val="24"/>
                <w:lang w:eastAsia="ru-RU"/>
              </w:rPr>
              <w:t>Тестирование.</w:t>
            </w:r>
          </w:p>
          <w:p w:rsidR="00067412" w:rsidRPr="005F059A" w:rsidRDefault="00067412" w:rsidP="00067412">
            <w:pPr>
              <w:spacing w:after="150" w:line="240" w:lineRule="auto"/>
              <w:rPr>
                <w:rFonts w:ascii="Times New Roman" w:eastAsia="Times New Roman" w:hAnsi="Times New Roman" w:cs="Times New Roman"/>
                <w:color w:val="000000"/>
                <w:sz w:val="24"/>
                <w:szCs w:val="24"/>
                <w:lang w:eastAsia="ru-RU"/>
              </w:rPr>
            </w:pPr>
            <w:r w:rsidRPr="005F059A">
              <w:rPr>
                <w:rFonts w:ascii="Times New Roman" w:eastAsia="Times New Roman" w:hAnsi="Times New Roman" w:cs="Times New Roman"/>
                <w:iCs/>
                <w:color w:val="000000"/>
                <w:sz w:val="24"/>
                <w:szCs w:val="24"/>
                <w:lang w:eastAsia="ru-RU"/>
              </w:rPr>
              <w:t>Контрольные работы.</w:t>
            </w:r>
          </w:p>
        </w:tc>
      </w:tr>
    </w:tbl>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color w:val="000000"/>
          <w:sz w:val="24"/>
          <w:szCs w:val="24"/>
          <w:lang w:eastAsia="ru-RU"/>
        </w:rPr>
        <w:t xml:space="preserve">1.2.2 </w:t>
      </w:r>
      <w:r w:rsidRPr="00067412">
        <w:rPr>
          <w:rFonts w:ascii="Times New Roman" w:eastAsia="Times New Roman" w:hAnsi="Times New Roman" w:cs="Times New Roman"/>
          <w:b/>
          <w:bCs/>
          <w:color w:val="000000"/>
          <w:sz w:val="24"/>
          <w:szCs w:val="24"/>
          <w:lang w:eastAsia="ru-RU"/>
        </w:rPr>
        <w:t xml:space="preserve">Структура контрольно-оценочных средств </w:t>
      </w:r>
    </w:p>
    <w:p w:rsidR="00067412" w:rsidRPr="00067412" w:rsidRDefault="00067412" w:rsidP="000E53F1">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Контроль и оценка осуществляются с использованием следующих форм и методов:</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Интерпретация результатов наблюдений за деятельностью обучающегося в процессе выполнения заданий.</w:t>
      </w:r>
    </w:p>
    <w:p w:rsidR="00067412" w:rsidRPr="00C212F0" w:rsidRDefault="00067412" w:rsidP="00C21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067412">
        <w:rPr>
          <w:rFonts w:ascii="Times New Roman" w:eastAsia="Times New Roman" w:hAnsi="Times New Roman" w:cs="Times New Roman"/>
          <w:color w:val="000000"/>
          <w:sz w:val="24"/>
          <w:szCs w:val="24"/>
          <w:lang w:eastAsia="ru-RU"/>
        </w:rPr>
        <w:t xml:space="preserve">Оценка освоения </w:t>
      </w:r>
      <w:r w:rsidR="00C212F0">
        <w:rPr>
          <w:rFonts w:ascii="Times New Roman" w:eastAsia="Times New Roman" w:hAnsi="Times New Roman" w:cs="Times New Roman"/>
          <w:sz w:val="24"/>
          <w:szCs w:val="24"/>
          <w:lang w:eastAsia="ru-RU"/>
        </w:rPr>
        <w:t xml:space="preserve">ОП 03 Электротехника и электроника </w:t>
      </w:r>
      <w:r w:rsidRPr="00067412">
        <w:rPr>
          <w:rFonts w:ascii="Times New Roman" w:eastAsia="Times New Roman" w:hAnsi="Times New Roman" w:cs="Times New Roman"/>
          <w:color w:val="000000"/>
          <w:sz w:val="24"/>
          <w:szCs w:val="24"/>
          <w:lang w:eastAsia="ru-RU"/>
        </w:rPr>
        <w:t>предусматривает использование системы оценивания согласно профессиональным и общим ко</w:t>
      </w:r>
      <w:r w:rsidR="00EA5F6F">
        <w:rPr>
          <w:rFonts w:ascii="Times New Roman" w:eastAsia="Times New Roman" w:hAnsi="Times New Roman" w:cs="Times New Roman"/>
          <w:color w:val="000000"/>
          <w:sz w:val="24"/>
          <w:szCs w:val="24"/>
          <w:lang w:eastAsia="ru-RU"/>
        </w:rPr>
        <w:t>мпетенциям и проведения  экзамена</w:t>
      </w:r>
      <w:r w:rsidRPr="00067412">
        <w:rPr>
          <w:rFonts w:ascii="Times New Roman" w:eastAsia="Times New Roman" w:hAnsi="Times New Roman" w:cs="Times New Roman"/>
          <w:color w:val="000000"/>
          <w:sz w:val="24"/>
          <w:szCs w:val="24"/>
          <w:lang w:eastAsia="ru-RU"/>
        </w:rPr>
        <w:t xml:space="preserve"> согласно паспорта.</w:t>
      </w:r>
    </w:p>
    <w:p w:rsidR="00067412" w:rsidRPr="00067412" w:rsidRDefault="00067412" w:rsidP="00442B95">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                                                                                                                                         Таблица 2</w:t>
      </w:r>
    </w:p>
    <w:tbl>
      <w:tblPr>
        <w:tblW w:w="9705" w:type="dxa"/>
        <w:shd w:val="clear" w:color="auto" w:fill="FFFFFF"/>
        <w:tblCellMar>
          <w:top w:w="105" w:type="dxa"/>
          <w:left w:w="105" w:type="dxa"/>
          <w:bottom w:w="105" w:type="dxa"/>
          <w:right w:w="105" w:type="dxa"/>
        </w:tblCellMar>
        <w:tblLook w:val="04A0" w:firstRow="1" w:lastRow="0" w:firstColumn="1" w:lastColumn="0" w:noHBand="0" w:noVBand="1"/>
      </w:tblPr>
      <w:tblGrid>
        <w:gridCol w:w="9705"/>
      </w:tblGrid>
      <w:tr w:rsidR="00067412" w:rsidRPr="00067412" w:rsidTr="00067412">
        <w:tc>
          <w:tcPr>
            <w:tcW w:w="9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1. ПАСПОРТ.</w:t>
            </w:r>
          </w:p>
        </w:tc>
      </w:tr>
      <w:tr w:rsidR="00067412" w:rsidRPr="00067412" w:rsidTr="00067412">
        <w:trPr>
          <w:trHeight w:val="345"/>
        </w:trPr>
        <w:tc>
          <w:tcPr>
            <w:tcW w:w="94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i/>
                <w:iCs/>
                <w:color w:val="000000"/>
                <w:sz w:val="24"/>
                <w:szCs w:val="24"/>
                <w:lang w:eastAsia="ru-RU"/>
              </w:rPr>
              <w:t>Назначение:</w:t>
            </w:r>
          </w:p>
          <w:p w:rsidR="00067412" w:rsidRPr="003B1C3D" w:rsidRDefault="00067412" w:rsidP="003B1C3D">
            <w:pPr>
              <w:spacing w:after="0"/>
              <w:rPr>
                <w:rFonts w:ascii="Times New Roman" w:eastAsia="Times New Roman" w:hAnsi="Times New Roman" w:cs="Times New Roman"/>
                <w:sz w:val="24"/>
                <w:szCs w:val="24"/>
                <w:lang w:eastAsia="ru-RU"/>
              </w:rPr>
            </w:pPr>
            <w:r w:rsidRPr="00067412">
              <w:rPr>
                <w:rFonts w:ascii="Times New Roman" w:eastAsia="Times New Roman" w:hAnsi="Times New Roman" w:cs="Times New Roman"/>
                <w:color w:val="000000"/>
                <w:sz w:val="24"/>
                <w:szCs w:val="24"/>
                <w:lang w:eastAsia="ru-RU"/>
              </w:rPr>
              <w:t xml:space="preserve">КОМ предназначен для контроля и оценки результатов </w:t>
            </w:r>
            <w:r w:rsidR="00C212F0">
              <w:rPr>
                <w:rFonts w:ascii="Times New Roman" w:eastAsia="Times New Roman" w:hAnsi="Times New Roman" w:cs="Times New Roman"/>
                <w:sz w:val="24"/>
                <w:szCs w:val="24"/>
                <w:lang w:eastAsia="ru-RU"/>
              </w:rPr>
              <w:t xml:space="preserve">ОП 03 Электротехника и электроника </w:t>
            </w:r>
            <w:r w:rsidRPr="00067412">
              <w:rPr>
                <w:rFonts w:ascii="Times New Roman" w:eastAsia="Times New Roman" w:hAnsi="Times New Roman" w:cs="Times New Roman"/>
                <w:color w:val="000000"/>
                <w:sz w:val="24"/>
                <w:szCs w:val="24"/>
                <w:lang w:eastAsia="ru-RU"/>
              </w:rPr>
              <w:t>по специальности 23.02.07 Техническое обслуживание и ремонт двигателей, систем и агрегатов автомобилей</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i/>
                <w:iCs/>
                <w:color w:val="000000"/>
                <w:sz w:val="24"/>
                <w:szCs w:val="24"/>
                <w:lang w:eastAsia="ru-RU"/>
              </w:rPr>
              <w:t>Уметь:</w:t>
            </w:r>
          </w:p>
          <w:p w:rsidR="00C212F0" w:rsidRPr="00C212F0" w:rsidRDefault="00C212F0" w:rsidP="00C212F0">
            <w:pPr>
              <w:pStyle w:val="afb"/>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sz w:val="24"/>
                <w:szCs w:val="24"/>
              </w:rPr>
            </w:pPr>
            <w:r w:rsidRPr="00C212F0">
              <w:rPr>
                <w:rFonts w:ascii="Times New Roman" w:eastAsia="Times New Roman" w:hAnsi="Times New Roman"/>
                <w:bCs/>
                <w:sz w:val="24"/>
                <w:szCs w:val="24"/>
              </w:rPr>
              <w:t>Пользоваться электроизмерительными приборами</w:t>
            </w:r>
          </w:p>
          <w:p w:rsidR="00C212F0" w:rsidRPr="00C212F0" w:rsidRDefault="00C212F0" w:rsidP="00C212F0">
            <w:pPr>
              <w:pStyle w:val="afb"/>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sz w:val="24"/>
                <w:szCs w:val="24"/>
              </w:rPr>
            </w:pPr>
            <w:r w:rsidRPr="00C212F0">
              <w:rPr>
                <w:rFonts w:ascii="Times New Roman" w:eastAsia="Times New Roman" w:hAnsi="Times New Roman"/>
                <w:bCs/>
                <w:sz w:val="24"/>
                <w:szCs w:val="24"/>
              </w:rPr>
              <w:t>Производить проверку электронных и электрических элементов автомобиля</w:t>
            </w:r>
          </w:p>
          <w:p w:rsidR="00C212F0" w:rsidRPr="00C212F0" w:rsidRDefault="00C212F0" w:rsidP="00C212F0">
            <w:pPr>
              <w:pStyle w:val="afb"/>
              <w:numPr>
                <w:ilvl w:val="0"/>
                <w:numId w:val="37"/>
              </w:numPr>
              <w:spacing w:after="150" w:line="240" w:lineRule="auto"/>
              <w:rPr>
                <w:rFonts w:ascii="Times New Roman" w:eastAsia="Times New Roman" w:hAnsi="Times New Roman"/>
                <w:b/>
                <w:bCs/>
                <w:i/>
                <w:iCs/>
                <w:color w:val="000000"/>
                <w:sz w:val="24"/>
                <w:szCs w:val="24"/>
                <w:lang w:eastAsia="ru-RU"/>
              </w:rPr>
            </w:pPr>
            <w:r w:rsidRPr="00C212F0">
              <w:rPr>
                <w:rFonts w:ascii="Times New Roman" w:eastAsia="Times New Roman" w:hAnsi="Times New Roman"/>
                <w:bCs/>
                <w:sz w:val="24"/>
                <w:szCs w:val="24"/>
              </w:rPr>
              <w:t>Производить подбор элементов электрических цепей и электронных схем</w:t>
            </w:r>
            <w:r w:rsidRPr="00C212F0">
              <w:rPr>
                <w:rFonts w:ascii="Times New Roman" w:eastAsia="Times New Roman" w:hAnsi="Times New Roman"/>
                <w:b/>
                <w:bCs/>
                <w:i/>
                <w:iCs/>
                <w:color w:val="000000"/>
                <w:sz w:val="24"/>
                <w:szCs w:val="24"/>
                <w:lang w:eastAsia="ru-RU"/>
              </w:rPr>
              <w:t xml:space="preserve"> </w:t>
            </w:r>
          </w:p>
          <w:p w:rsidR="00067412" w:rsidRPr="00067412" w:rsidRDefault="00067412" w:rsidP="00C212F0">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i/>
                <w:iCs/>
                <w:color w:val="000000"/>
                <w:sz w:val="24"/>
                <w:szCs w:val="24"/>
                <w:lang w:eastAsia="ru-RU"/>
              </w:rPr>
              <w:t>Знать:</w:t>
            </w:r>
          </w:p>
          <w:p w:rsidR="00C212F0" w:rsidRPr="00C212F0" w:rsidRDefault="00C212F0" w:rsidP="00C212F0">
            <w:pPr>
              <w:pStyle w:val="afb"/>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sz w:val="24"/>
                <w:szCs w:val="24"/>
              </w:rPr>
            </w:pPr>
            <w:r w:rsidRPr="00C212F0">
              <w:rPr>
                <w:rFonts w:ascii="Times New Roman" w:eastAsia="Times New Roman" w:hAnsi="Times New Roman"/>
                <w:bCs/>
                <w:sz w:val="24"/>
                <w:szCs w:val="24"/>
              </w:rPr>
              <w:t>Методы расчета и измерения основных параметров электрических, магнитных и электронных цепей</w:t>
            </w:r>
          </w:p>
          <w:p w:rsidR="00C212F0" w:rsidRPr="00C212F0" w:rsidRDefault="00C212F0" w:rsidP="00C212F0">
            <w:pPr>
              <w:pStyle w:val="afb"/>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sz w:val="24"/>
                <w:szCs w:val="24"/>
              </w:rPr>
            </w:pPr>
            <w:r w:rsidRPr="00C212F0">
              <w:rPr>
                <w:rFonts w:ascii="Times New Roman" w:eastAsia="Times New Roman" w:hAnsi="Times New Roman"/>
                <w:bCs/>
                <w:sz w:val="24"/>
                <w:szCs w:val="24"/>
              </w:rPr>
              <w:t>Компоненты автомобильных электронных устройств</w:t>
            </w:r>
          </w:p>
          <w:p w:rsidR="00C212F0" w:rsidRPr="00C212F0" w:rsidRDefault="00C212F0" w:rsidP="00C212F0">
            <w:pPr>
              <w:pStyle w:val="afb"/>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sz w:val="24"/>
                <w:szCs w:val="24"/>
              </w:rPr>
            </w:pPr>
            <w:r w:rsidRPr="00C212F0">
              <w:rPr>
                <w:rFonts w:ascii="Times New Roman" w:eastAsia="Times New Roman" w:hAnsi="Times New Roman"/>
                <w:bCs/>
                <w:sz w:val="24"/>
                <w:szCs w:val="24"/>
              </w:rPr>
              <w:t>Методы электрических измерений</w:t>
            </w:r>
          </w:p>
          <w:p w:rsidR="00C212F0" w:rsidRPr="00C212F0" w:rsidRDefault="00C212F0" w:rsidP="00C212F0">
            <w:pPr>
              <w:pStyle w:val="afb"/>
              <w:numPr>
                <w:ilvl w:val="0"/>
                <w:numId w:val="36"/>
              </w:numPr>
              <w:spacing w:after="150" w:line="240" w:lineRule="auto"/>
              <w:rPr>
                <w:rFonts w:ascii="Times New Roman" w:eastAsia="Times New Roman" w:hAnsi="Times New Roman"/>
                <w:b/>
                <w:bCs/>
                <w:i/>
                <w:iCs/>
                <w:color w:val="000000"/>
                <w:sz w:val="24"/>
                <w:szCs w:val="24"/>
                <w:lang w:eastAsia="ru-RU"/>
              </w:rPr>
            </w:pPr>
            <w:r w:rsidRPr="00C212F0">
              <w:rPr>
                <w:rFonts w:ascii="Times New Roman" w:eastAsia="Times New Roman" w:hAnsi="Times New Roman"/>
                <w:bCs/>
                <w:sz w:val="24"/>
                <w:szCs w:val="24"/>
              </w:rPr>
              <w:t>Устройство и принцип действия электрических машин</w:t>
            </w:r>
            <w:r w:rsidRPr="00C212F0">
              <w:rPr>
                <w:rFonts w:ascii="Times New Roman" w:eastAsia="Times New Roman" w:hAnsi="Times New Roman"/>
                <w:b/>
                <w:bCs/>
                <w:i/>
                <w:iCs/>
                <w:color w:val="000000"/>
                <w:sz w:val="24"/>
                <w:szCs w:val="24"/>
                <w:lang w:eastAsia="ru-RU"/>
              </w:rPr>
              <w:t xml:space="preserve"> </w:t>
            </w:r>
          </w:p>
          <w:p w:rsidR="00067412" w:rsidRPr="000E53F1" w:rsidRDefault="00067412" w:rsidP="00C212F0">
            <w:pPr>
              <w:spacing w:after="150" w:line="240" w:lineRule="auto"/>
              <w:rPr>
                <w:rFonts w:ascii="Times New Roman" w:eastAsia="Times New Roman" w:hAnsi="Times New Roman" w:cs="Times New Roman"/>
                <w:b/>
                <w:bCs/>
                <w:i/>
                <w:iCs/>
                <w:color w:val="000000"/>
                <w:sz w:val="24"/>
                <w:szCs w:val="24"/>
                <w:lang w:eastAsia="ru-RU"/>
              </w:rPr>
            </w:pPr>
            <w:r w:rsidRPr="000E53F1">
              <w:rPr>
                <w:rFonts w:ascii="Times New Roman" w:eastAsia="Times New Roman" w:hAnsi="Times New Roman" w:cs="Times New Roman"/>
                <w:b/>
                <w:bCs/>
                <w:i/>
                <w:iCs/>
                <w:color w:val="000000"/>
                <w:sz w:val="24"/>
                <w:szCs w:val="24"/>
                <w:lang w:eastAsia="ru-RU"/>
              </w:rPr>
              <w:t>Профессиональные и общие компетенции:</w:t>
            </w:r>
          </w:p>
          <w:p w:rsidR="00D9705B" w:rsidRPr="00CE1531" w:rsidRDefault="00510ABA" w:rsidP="00CE1531">
            <w:pPr>
              <w:spacing w:after="0" w:line="360" w:lineRule="auto"/>
              <w:rPr>
                <w:rFonts w:ascii="Times New Roman" w:eastAsia="Times New Roman" w:hAnsi="Times New Roman" w:cs="Times New Roman"/>
                <w:bCs/>
                <w:iCs/>
                <w:sz w:val="24"/>
                <w:szCs w:val="24"/>
                <w:lang w:eastAsia="ru-RU"/>
              </w:rPr>
            </w:pPr>
            <w:r>
              <w:rPr>
                <w:rFonts w:ascii="Times New Roman" w:eastAsia="Calibri" w:hAnsi="Times New Roman" w:cs="Times New Roman"/>
                <w:bCs/>
                <w:sz w:val="24"/>
                <w:szCs w:val="24"/>
                <w:lang w:eastAsia="ru-RU"/>
              </w:rPr>
              <w:t xml:space="preserve">ОК </w:t>
            </w:r>
            <w:r w:rsidR="00D9705B" w:rsidRPr="00CE1531">
              <w:rPr>
                <w:rFonts w:ascii="Times New Roman" w:eastAsia="Calibri" w:hAnsi="Times New Roman" w:cs="Times New Roman"/>
                <w:bCs/>
                <w:sz w:val="24"/>
                <w:szCs w:val="24"/>
                <w:lang w:eastAsia="ru-RU"/>
              </w:rPr>
              <w:t>1.</w:t>
            </w:r>
            <w:r w:rsidR="00D9705B" w:rsidRPr="00CE1531">
              <w:rPr>
                <w:rFonts w:ascii="Times New Roman" w:eastAsia="Times New Roman" w:hAnsi="Times New Roman" w:cs="Times New Roman"/>
                <w:bCs/>
                <w:iCs/>
                <w:sz w:val="24"/>
                <w:szCs w:val="24"/>
                <w:lang w:eastAsia="ru-RU"/>
              </w:rPr>
              <w:t xml:space="preserve"> Выбирать способы решения задач профессиональной деятельности, применительно к различным контекстам.</w:t>
            </w:r>
          </w:p>
          <w:p w:rsidR="00CE1531" w:rsidRPr="00CE1531" w:rsidRDefault="00CE1531" w:rsidP="00CE1531">
            <w:pPr>
              <w:spacing w:after="0" w:line="360" w:lineRule="auto"/>
              <w:rPr>
                <w:rFonts w:ascii="Times New Roman" w:eastAsia="Times New Roman" w:hAnsi="Times New Roman" w:cs="Times New Roman"/>
                <w:color w:val="000000"/>
                <w:sz w:val="24"/>
                <w:szCs w:val="24"/>
                <w:lang w:eastAsia="ru-RU"/>
              </w:rPr>
            </w:pPr>
            <w:r w:rsidRPr="00CE1531">
              <w:rPr>
                <w:rFonts w:ascii="Times New Roman" w:hAnsi="Times New Roman" w:cs="Times New Roman"/>
                <w:sz w:val="24"/>
                <w:szCs w:val="24"/>
              </w:rPr>
              <w:t>ОК 2. Осуществлять поиск, анализ и интерпретацию информации, необходимой для выполнения задач профессиональной деятельности</w:t>
            </w:r>
          </w:p>
          <w:p w:rsidR="003D7D8C" w:rsidRPr="00CE1531" w:rsidRDefault="000E53F1" w:rsidP="00CE1531">
            <w:pPr>
              <w:spacing w:after="0" w:line="360" w:lineRule="auto"/>
              <w:rPr>
                <w:rFonts w:ascii="Times New Roman" w:hAnsi="Times New Roman" w:cs="Times New Roman"/>
                <w:sz w:val="24"/>
                <w:szCs w:val="24"/>
              </w:rPr>
            </w:pPr>
            <w:r w:rsidRPr="00CE1531">
              <w:rPr>
                <w:rFonts w:ascii="Times New Roman" w:hAnsi="Times New Roman" w:cs="Times New Roman"/>
                <w:sz w:val="24"/>
                <w:szCs w:val="24"/>
              </w:rPr>
              <w:t>ОК 3. Планировать и реализовывать собственное профессиональное и личностное развитие</w:t>
            </w:r>
          </w:p>
          <w:p w:rsidR="00CE1531" w:rsidRPr="00CE1531" w:rsidRDefault="00CE1531" w:rsidP="00CE1531">
            <w:pPr>
              <w:spacing w:after="0" w:line="360" w:lineRule="auto"/>
              <w:rPr>
                <w:rFonts w:ascii="Times New Roman" w:hAnsi="Times New Roman" w:cs="Times New Roman"/>
                <w:sz w:val="24"/>
                <w:szCs w:val="24"/>
              </w:rPr>
            </w:pPr>
            <w:r w:rsidRPr="00CE1531">
              <w:rPr>
                <w:rFonts w:ascii="Times New Roman" w:hAnsi="Times New Roman" w:cs="Times New Roman"/>
                <w:sz w:val="24"/>
                <w:szCs w:val="24"/>
              </w:rPr>
              <w:t>ОК 4. Работать в коллективе и команде, эффективно взаимодействовать с коллегами, руководством, клиентами.</w:t>
            </w:r>
          </w:p>
          <w:p w:rsidR="00CE1531" w:rsidRPr="00CE1531" w:rsidRDefault="00CE1531" w:rsidP="00CE1531">
            <w:pPr>
              <w:spacing w:after="0" w:line="360" w:lineRule="auto"/>
              <w:rPr>
                <w:rFonts w:ascii="Times New Roman" w:hAnsi="Times New Roman" w:cs="Times New Roman"/>
                <w:sz w:val="24"/>
                <w:szCs w:val="24"/>
              </w:rPr>
            </w:pPr>
            <w:r w:rsidRPr="00CE1531">
              <w:rPr>
                <w:rFonts w:ascii="Times New Roman" w:hAnsi="Times New Roman" w:cs="Times New Roman"/>
                <w:sz w:val="24"/>
                <w:szCs w:val="24"/>
              </w:rPr>
              <w:t>ОК 5. Осуществлять устную и письменную коммуникацию на государственном языке с учетом особенностей социального и культурного контекста</w:t>
            </w:r>
          </w:p>
          <w:p w:rsidR="000E53F1" w:rsidRPr="00CE1531" w:rsidRDefault="000E53F1" w:rsidP="00CE1531">
            <w:pPr>
              <w:spacing w:after="0" w:line="360" w:lineRule="auto"/>
              <w:rPr>
                <w:rFonts w:ascii="Times New Roman" w:hAnsi="Times New Roman" w:cs="Times New Roman"/>
                <w:sz w:val="24"/>
                <w:szCs w:val="24"/>
              </w:rPr>
            </w:pPr>
            <w:r w:rsidRPr="00CE1531">
              <w:rPr>
                <w:rFonts w:ascii="Times New Roman" w:hAnsi="Times New Roman" w:cs="Times New Roman"/>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w:t>
            </w:r>
          </w:p>
          <w:p w:rsidR="00CE1531" w:rsidRPr="00CE1531" w:rsidRDefault="00CE1531" w:rsidP="00CE1531">
            <w:pPr>
              <w:spacing w:after="0" w:line="360" w:lineRule="auto"/>
              <w:rPr>
                <w:rFonts w:ascii="Times New Roman" w:hAnsi="Times New Roman" w:cs="Times New Roman"/>
                <w:sz w:val="24"/>
                <w:szCs w:val="24"/>
              </w:rPr>
            </w:pPr>
            <w:r w:rsidRPr="00CE1531">
              <w:rPr>
                <w:rFonts w:ascii="Times New Roman" w:hAnsi="Times New Roman" w:cs="Times New Roman"/>
                <w:sz w:val="24"/>
                <w:szCs w:val="24"/>
              </w:rPr>
              <w:t>ОК 7. Содействовать сохранению окружающей среды, ресурсосбережению, эффективно действовать в чрезвычайных ситуациях</w:t>
            </w:r>
          </w:p>
          <w:p w:rsidR="000E53F1" w:rsidRDefault="000E53F1" w:rsidP="00CE1531">
            <w:pPr>
              <w:spacing w:after="0" w:line="360" w:lineRule="auto"/>
              <w:rPr>
                <w:rFonts w:ascii="Times New Roman" w:hAnsi="Times New Roman" w:cs="Times New Roman"/>
                <w:sz w:val="24"/>
                <w:szCs w:val="24"/>
              </w:rPr>
            </w:pPr>
            <w:r w:rsidRPr="00CE1531">
              <w:rPr>
                <w:rFonts w:ascii="Times New Roman" w:hAnsi="Times New Roman" w:cs="Times New Roman"/>
                <w:sz w:val="24"/>
                <w:szCs w:val="24"/>
              </w:rPr>
              <w:lastRenderedPageBreak/>
              <w:t>ОК 9. Использовать информационные технологии в профессиональной деятельности</w:t>
            </w:r>
          </w:p>
          <w:p w:rsidR="00CE1531" w:rsidRPr="00CE1531" w:rsidRDefault="00CE1531" w:rsidP="00CE1531">
            <w:pPr>
              <w:spacing w:after="0" w:line="360" w:lineRule="auto"/>
              <w:rPr>
                <w:rFonts w:ascii="Times New Roman" w:hAnsi="Times New Roman" w:cs="Times New Roman"/>
                <w:sz w:val="24"/>
                <w:szCs w:val="24"/>
              </w:rPr>
            </w:pPr>
          </w:p>
          <w:p w:rsidR="003D7D8C" w:rsidRPr="00CE1531" w:rsidRDefault="00CE1531" w:rsidP="000E53F1">
            <w:pPr>
              <w:spacing w:after="150" w:line="360" w:lineRule="auto"/>
              <w:rPr>
                <w:rFonts w:ascii="Times New Roman" w:hAnsi="Times New Roman" w:cs="Times New Roman"/>
                <w:sz w:val="24"/>
                <w:szCs w:val="24"/>
              </w:rPr>
            </w:pPr>
            <w:r w:rsidRPr="00CE1531">
              <w:rPr>
                <w:rFonts w:ascii="Times New Roman" w:hAnsi="Times New Roman" w:cs="Times New Roman"/>
                <w:sz w:val="24"/>
                <w:szCs w:val="24"/>
              </w:rPr>
              <w:t>ПК 1.1. Осуществлять диагностику систем, узлов и механизмов автомобильных двигателей</w:t>
            </w:r>
          </w:p>
          <w:p w:rsidR="00CE1531" w:rsidRPr="00CE1531" w:rsidRDefault="00CE1531" w:rsidP="000E53F1">
            <w:pPr>
              <w:spacing w:after="150" w:line="360" w:lineRule="auto"/>
              <w:rPr>
                <w:rFonts w:ascii="Times New Roman" w:hAnsi="Times New Roman" w:cs="Times New Roman"/>
                <w:sz w:val="24"/>
                <w:szCs w:val="24"/>
              </w:rPr>
            </w:pPr>
            <w:r w:rsidRPr="00CE1531">
              <w:rPr>
                <w:rFonts w:ascii="Times New Roman" w:hAnsi="Times New Roman" w:cs="Times New Roman"/>
                <w:sz w:val="24"/>
                <w:szCs w:val="24"/>
              </w:rPr>
              <w:t>ПК 2.1. Осуществлять диагностику электрооборудования и электронных систем автомобилей</w:t>
            </w:r>
          </w:p>
          <w:p w:rsidR="00CE1531" w:rsidRPr="00CE1531" w:rsidRDefault="00CE1531" w:rsidP="000E53F1">
            <w:pPr>
              <w:spacing w:after="150" w:line="360" w:lineRule="auto"/>
              <w:rPr>
                <w:rFonts w:ascii="Times New Roman" w:hAnsi="Times New Roman" w:cs="Times New Roman"/>
                <w:sz w:val="24"/>
                <w:szCs w:val="24"/>
              </w:rPr>
            </w:pPr>
            <w:r w:rsidRPr="00CE1531">
              <w:rPr>
                <w:rFonts w:ascii="Times New Roman" w:hAnsi="Times New Roman" w:cs="Times New Roman"/>
                <w:sz w:val="24"/>
                <w:szCs w:val="24"/>
              </w:rPr>
              <w:t>ПК 2.2. Осуществлять техническое обслуживание электрооборудования и электронных систем автомобилей согласно технологической документации</w:t>
            </w:r>
          </w:p>
          <w:p w:rsidR="00CE1531" w:rsidRPr="000E53F1" w:rsidRDefault="00CE1531" w:rsidP="000E53F1">
            <w:pPr>
              <w:spacing w:after="150" w:line="360" w:lineRule="auto"/>
              <w:rPr>
                <w:rFonts w:ascii="Times New Roman" w:eastAsia="Times New Roman" w:hAnsi="Times New Roman" w:cs="Times New Roman"/>
                <w:color w:val="000000"/>
                <w:sz w:val="24"/>
                <w:szCs w:val="24"/>
                <w:lang w:eastAsia="ru-RU"/>
              </w:rPr>
            </w:pPr>
            <w:r w:rsidRPr="00CE1531">
              <w:rPr>
                <w:rFonts w:ascii="Times New Roman" w:hAnsi="Times New Roman" w:cs="Times New Roman"/>
                <w:sz w:val="24"/>
                <w:szCs w:val="24"/>
              </w:rPr>
              <w:t>ПК 2.3 Проводить ремонт электрооборудования и электронных систем автомобилей в соответствии с технологической документацией</w:t>
            </w:r>
          </w:p>
        </w:tc>
      </w:tr>
    </w:tbl>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p>
    <w:p w:rsidR="00067412" w:rsidRPr="00067412" w:rsidRDefault="00067412" w:rsidP="008B7A45">
      <w:pPr>
        <w:numPr>
          <w:ilvl w:val="1"/>
          <w:numId w:val="2"/>
        </w:numPr>
        <w:shd w:val="clear" w:color="auto" w:fill="FFFFFF"/>
        <w:spacing w:after="150" w:line="240" w:lineRule="auto"/>
        <w:contextualSpacing/>
        <w:rPr>
          <w:rFonts w:ascii="Times New Roman" w:eastAsia="Times New Roman" w:hAnsi="Times New Roman" w:cs="Times New Roman"/>
          <w:b/>
          <w:bCs/>
          <w:color w:val="000000"/>
          <w:sz w:val="24"/>
          <w:szCs w:val="24"/>
          <w:lang w:eastAsia="ru-RU"/>
        </w:rPr>
      </w:pPr>
      <w:r w:rsidRPr="00067412">
        <w:rPr>
          <w:rFonts w:ascii="Times New Roman" w:eastAsia="Times New Roman" w:hAnsi="Times New Roman" w:cs="Times New Roman"/>
          <w:b/>
          <w:bCs/>
          <w:color w:val="000000"/>
          <w:sz w:val="24"/>
          <w:szCs w:val="24"/>
          <w:lang w:eastAsia="ru-RU"/>
        </w:rPr>
        <w:t>Результаты освоения профессионального модуля, подлежащие проверке</w:t>
      </w:r>
    </w:p>
    <w:p w:rsidR="00067412" w:rsidRPr="00067412" w:rsidRDefault="00067412" w:rsidP="00067412">
      <w:pPr>
        <w:shd w:val="clear" w:color="auto" w:fill="FFFFFF"/>
        <w:spacing w:after="150" w:line="240" w:lineRule="auto"/>
        <w:ind w:left="76"/>
        <w:contextualSpacing/>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w:t>
      </w:r>
      <w:r w:rsidR="00EA5F6F">
        <w:rPr>
          <w:rFonts w:ascii="Times New Roman" w:eastAsia="Times New Roman" w:hAnsi="Times New Roman" w:cs="Times New Roman"/>
          <w:b/>
          <w:bCs/>
          <w:color w:val="000000"/>
          <w:sz w:val="24"/>
          <w:szCs w:val="24"/>
          <w:lang w:eastAsia="ru-RU"/>
        </w:rPr>
        <w:t> заданий на экзамене</w:t>
      </w:r>
      <w:r w:rsidRPr="00067412">
        <w:rPr>
          <w:rFonts w:ascii="Times New Roman" w:eastAsia="Times New Roman" w:hAnsi="Times New Roman" w:cs="Times New Roman"/>
          <w:color w:val="000000"/>
          <w:sz w:val="24"/>
          <w:szCs w:val="24"/>
          <w:lang w:eastAsia="ru-RU"/>
        </w:rPr>
        <w:t>:</w:t>
      </w:r>
    </w:p>
    <w:p w:rsidR="00067412" w:rsidRPr="00067412" w:rsidRDefault="00067412" w:rsidP="00067412">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Таблица 3</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2454"/>
        <w:gridCol w:w="4255"/>
        <w:gridCol w:w="2875"/>
      </w:tblGrid>
      <w:tr w:rsidR="00067412" w:rsidRPr="00067412" w:rsidTr="00085668">
        <w:trPr>
          <w:trHeight w:val="42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Код</w:t>
            </w: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Наименование результата обучения</w:t>
            </w: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Форма контроля и оценивания</w:t>
            </w:r>
          </w:p>
        </w:tc>
      </w:tr>
      <w:tr w:rsidR="00FF616D" w:rsidRPr="00067412" w:rsidTr="00085668">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FF616D" w:rsidRPr="00CE1531" w:rsidRDefault="00CE1531" w:rsidP="00CE1531">
            <w:pPr>
              <w:spacing w:after="0" w:line="240" w:lineRule="auto"/>
              <w:rPr>
                <w:rFonts w:ascii="Times New Roman" w:eastAsia="Times New Roman" w:hAnsi="Times New Roman" w:cs="Times New Roman"/>
                <w:bCs/>
                <w:iCs/>
                <w:sz w:val="24"/>
                <w:szCs w:val="24"/>
                <w:lang w:eastAsia="ru-RU"/>
              </w:rPr>
            </w:pPr>
            <w:r>
              <w:rPr>
                <w:rFonts w:ascii="Times New Roman" w:eastAsia="Calibri" w:hAnsi="Times New Roman" w:cs="Times New Roman"/>
                <w:bCs/>
                <w:sz w:val="24"/>
                <w:szCs w:val="24"/>
                <w:lang w:eastAsia="ru-RU"/>
              </w:rPr>
              <w:t>ОК 01.</w:t>
            </w:r>
            <w:r>
              <w:rPr>
                <w:rFonts w:ascii="Times New Roman" w:eastAsia="Times New Roman" w:hAnsi="Times New Roman" w:cs="Times New Roman"/>
                <w:bCs/>
                <w:iCs/>
                <w:sz w:val="24"/>
                <w:szCs w:val="24"/>
                <w:lang w:eastAsia="ru-RU"/>
              </w:rPr>
              <w:t xml:space="preserve"> Выбирать способы решения задач профессиональной деятельности, применительно к различным контекстам.</w:t>
            </w: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FF616D" w:rsidRPr="00067412" w:rsidRDefault="00FF616D" w:rsidP="008B7A45">
            <w:pPr>
              <w:numPr>
                <w:ilvl w:val="0"/>
                <w:numId w:val="3"/>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взаимодействие с обучающимися, преподавателями и мастерами в ходе обучения, с руководителями учебной и производственной практик;</w:t>
            </w:r>
          </w:p>
          <w:p w:rsidR="00FF616D" w:rsidRPr="00067412" w:rsidRDefault="00FF616D" w:rsidP="008B7A45">
            <w:pPr>
              <w:numPr>
                <w:ilvl w:val="0"/>
                <w:numId w:val="3"/>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обоснованность анализа работы членов команды (подчиненных).</w:t>
            </w: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tcPr>
          <w:p w:rsidR="00FF616D" w:rsidRPr="00067412" w:rsidRDefault="00FF616D" w:rsidP="008B7A45">
            <w:pPr>
              <w:numPr>
                <w:ilvl w:val="0"/>
                <w:numId w:val="4"/>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Интерпретация результатов наблюдений за деятельностью обучающегося в процессе освоения образовательной программы</w:t>
            </w:r>
          </w:p>
        </w:tc>
      </w:tr>
      <w:tr w:rsidR="00FF616D" w:rsidRPr="00067412" w:rsidTr="00085668">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FF616D" w:rsidRPr="00D83984" w:rsidRDefault="00CE1531" w:rsidP="00AD3412">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ОК 2. Осуществлять поиск, анализ и интерпретацию информации, необходимой для выполнения задач профессиональной деятельности</w:t>
            </w: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FF616D" w:rsidRDefault="00FF616D" w:rsidP="008B7A45">
            <w:pPr>
              <w:numPr>
                <w:ilvl w:val="0"/>
                <w:numId w:val="17"/>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tcPr>
          <w:p w:rsidR="00FF616D" w:rsidRDefault="00FF616D" w:rsidP="008B7A45">
            <w:pPr>
              <w:numPr>
                <w:ilvl w:val="0"/>
                <w:numId w:val="18"/>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Экспертное наблюдение</w:t>
            </w:r>
          </w:p>
          <w:p w:rsidR="00FF616D" w:rsidRDefault="00FF616D" w:rsidP="008B7A45">
            <w:pPr>
              <w:numPr>
                <w:ilvl w:val="0"/>
                <w:numId w:val="18"/>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Практическая работа</w:t>
            </w:r>
          </w:p>
          <w:p w:rsidR="00FF616D" w:rsidRDefault="00FF616D" w:rsidP="008B7A45">
            <w:pPr>
              <w:numPr>
                <w:ilvl w:val="0"/>
                <w:numId w:val="18"/>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Портфолио</w:t>
            </w:r>
          </w:p>
        </w:tc>
      </w:tr>
      <w:tr w:rsidR="00067412" w:rsidRPr="00067412" w:rsidTr="00085668">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CE1531" w:rsidRDefault="00CE1531" w:rsidP="00AD3412">
            <w:pPr>
              <w:spacing w:after="0" w:line="240" w:lineRule="auto"/>
              <w:rPr>
                <w:rFonts w:ascii="Times New Roman" w:hAnsi="Times New Roman" w:cs="Times New Roman"/>
                <w:sz w:val="24"/>
                <w:szCs w:val="24"/>
              </w:rPr>
            </w:pPr>
            <w:r>
              <w:rPr>
                <w:rFonts w:ascii="Times New Roman" w:hAnsi="Times New Roman" w:cs="Times New Roman"/>
                <w:sz w:val="24"/>
                <w:szCs w:val="24"/>
              </w:rPr>
              <w:t>ОК 3. Планировать и реализовывать собственное профессиональное и личностное развитие</w:t>
            </w: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067412" w:rsidRDefault="00067412" w:rsidP="008B7A45">
            <w:pPr>
              <w:numPr>
                <w:ilvl w:val="0"/>
                <w:numId w:val="5"/>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эффективное использование информационно-коммуникационных технологий в профессиональной деятельности согласно формируемым умениям и получаемому практическому опыту в том числе оформлять </w:t>
            </w:r>
            <w:r w:rsidRPr="00067412">
              <w:rPr>
                <w:rFonts w:ascii="Times New Roman" w:eastAsia="Times New Roman" w:hAnsi="Times New Roman" w:cs="Times New Roman"/>
                <w:color w:val="000000"/>
                <w:sz w:val="24"/>
                <w:szCs w:val="24"/>
                <w:lang w:eastAsia="ru-RU"/>
              </w:rPr>
              <w:lastRenderedPageBreak/>
              <w:t>документацию.</w:t>
            </w: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067412" w:rsidP="008B7A45">
            <w:pPr>
              <w:numPr>
                <w:ilvl w:val="0"/>
                <w:numId w:val="6"/>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lastRenderedPageBreak/>
              <w:t xml:space="preserve">Экспертное наблюдение и оценка на лабораторно - практических занятиях, при выполнении работ </w:t>
            </w:r>
            <w:r w:rsidRPr="00067412">
              <w:rPr>
                <w:rFonts w:ascii="Times New Roman" w:eastAsia="Times New Roman" w:hAnsi="Times New Roman" w:cs="Times New Roman"/>
                <w:color w:val="000000"/>
                <w:sz w:val="24"/>
                <w:szCs w:val="24"/>
                <w:lang w:eastAsia="ru-RU"/>
              </w:rPr>
              <w:lastRenderedPageBreak/>
              <w:t>по учебной и производственной практикам</w:t>
            </w:r>
          </w:p>
          <w:p w:rsidR="00067412" w:rsidRPr="00067412" w:rsidRDefault="00067412" w:rsidP="008B7A45">
            <w:pPr>
              <w:numPr>
                <w:ilvl w:val="0"/>
                <w:numId w:val="6"/>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Портфолио</w:t>
            </w:r>
          </w:p>
        </w:tc>
      </w:tr>
      <w:tr w:rsidR="00FF616D" w:rsidRPr="00067412" w:rsidTr="00085668">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CE1531" w:rsidRDefault="00CE1531" w:rsidP="00AD341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ОК 4. Работать в коллективе и команде, эффективно взаимодействовать с коллегами, руководством, клиентами.</w:t>
            </w:r>
          </w:p>
          <w:p w:rsidR="00FF616D" w:rsidRPr="00D83984" w:rsidRDefault="00FF616D" w:rsidP="00AD3412">
            <w:pPr>
              <w:spacing w:after="150" w:line="240" w:lineRule="auto"/>
              <w:rPr>
                <w:rStyle w:val="aff2"/>
                <w:rFonts w:ascii="Times New Roman" w:eastAsia="Calibri" w:hAnsi="Times New Roman" w:cs="Times New Roman"/>
                <w:i w:val="0"/>
                <w:sz w:val="24"/>
                <w:szCs w:val="24"/>
              </w:rPr>
            </w:pP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B6371D" w:rsidRDefault="00B6371D" w:rsidP="00B6371D">
            <w:pPr>
              <w:spacing w:after="0" w:line="240" w:lineRule="auto"/>
              <w:rPr>
                <w:rFonts w:ascii="Times New Roman" w:hAnsi="Times New Roman" w:cs="Times New Roman"/>
                <w:sz w:val="24"/>
                <w:szCs w:val="24"/>
              </w:rPr>
            </w:pPr>
            <w:r>
              <w:rPr>
                <w:rFonts w:ascii="Times New Roman" w:hAnsi="Times New Roman" w:cs="Times New Roman"/>
                <w:sz w:val="24"/>
                <w:szCs w:val="24"/>
              </w:rPr>
              <w:t>- взаимодействие с обучающимися, преподавателями и мастерами в ходе обучения, с руководителями учебной и производственной практик;</w:t>
            </w:r>
          </w:p>
          <w:p w:rsidR="00FF616D" w:rsidRPr="00067412" w:rsidRDefault="00B6371D" w:rsidP="00B6371D">
            <w:pPr>
              <w:spacing w:after="150"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обоснованность анализа работы членов команды (подчиненных).</w:t>
            </w: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tcPr>
          <w:p w:rsidR="00FF616D" w:rsidRPr="00067412" w:rsidRDefault="00B6371D" w:rsidP="00085668">
            <w:pPr>
              <w:pStyle w:val="af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260"/>
              <w:rPr>
                <w:rFonts w:ascii="Times New Roman" w:eastAsia="Times New Roman" w:hAnsi="Times New Roman"/>
                <w:color w:val="000000"/>
                <w:sz w:val="24"/>
                <w:szCs w:val="24"/>
                <w:lang w:eastAsia="ru-RU"/>
              </w:rPr>
            </w:pPr>
            <w:r>
              <w:rPr>
                <w:rFonts w:ascii="Times New Roman" w:hAnsi="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tc>
      </w:tr>
      <w:tr w:rsidR="006221E3" w:rsidRPr="00067412" w:rsidTr="00510ABA">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6221E3" w:rsidRDefault="006221E3" w:rsidP="006221E3">
            <w:pPr>
              <w:spacing w:after="0" w:line="240" w:lineRule="auto"/>
              <w:rPr>
                <w:rFonts w:ascii="Times New Roman" w:hAnsi="Times New Roman" w:cs="Times New Roman"/>
                <w:sz w:val="24"/>
                <w:szCs w:val="24"/>
              </w:rPr>
            </w:pPr>
            <w:r>
              <w:rPr>
                <w:rFonts w:ascii="Times New Roman" w:hAnsi="Times New Roman" w:cs="Times New Roman"/>
                <w:sz w:val="24"/>
                <w:szCs w:val="24"/>
              </w:rPr>
              <w:t>ОК 5. Осуществлять устную и письменную коммуникацию на государственном языке с учетом особенностей социального и культурного контекста</w:t>
            </w:r>
          </w:p>
          <w:p w:rsidR="006221E3" w:rsidRDefault="006221E3" w:rsidP="006221E3">
            <w:pPr>
              <w:spacing w:after="0" w:line="240" w:lineRule="auto"/>
              <w:rPr>
                <w:rFonts w:ascii="Times New Roman" w:hAnsi="Times New Roman" w:cs="Times New Roman"/>
                <w:sz w:val="24"/>
                <w:szCs w:val="24"/>
              </w:rPr>
            </w:pP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tcPr>
          <w:p w:rsidR="006221E3" w:rsidRPr="006221E3" w:rsidRDefault="006221E3" w:rsidP="006221E3">
            <w:pPr>
              <w:tabs>
                <w:tab w:val="left" w:pos="245"/>
              </w:tabs>
              <w:spacing w:after="0" w:line="240" w:lineRule="auto"/>
              <w:jc w:val="both"/>
              <w:rPr>
                <w:rFonts w:ascii="Times New Roman" w:eastAsia="Calibri" w:hAnsi="Times New Roman" w:cs="Times New Roman"/>
                <w:sz w:val="24"/>
                <w:szCs w:val="24"/>
                <w:lang w:eastAsia="ru-RU"/>
              </w:rPr>
            </w:pPr>
            <w:r w:rsidRPr="006221E3">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r w:rsidRPr="006221E3">
              <w:rPr>
                <w:rFonts w:ascii="Times New Roman" w:eastAsia="Calibri" w:hAnsi="Times New Roman" w:cs="Times New Roman"/>
                <w:sz w:val="24"/>
                <w:szCs w:val="24"/>
                <w:lang w:eastAsia="ru-RU"/>
              </w:rPr>
              <w:t>грамотность устной и письменной речи,</w:t>
            </w:r>
          </w:p>
          <w:p w:rsidR="006221E3" w:rsidRPr="006221E3" w:rsidRDefault="006221E3" w:rsidP="006221E3">
            <w:pPr>
              <w:tabs>
                <w:tab w:val="left" w:pos="245"/>
              </w:tabs>
              <w:spacing w:line="240" w:lineRule="auto"/>
              <w:jc w:val="both"/>
              <w:rPr>
                <w:rFonts w:ascii="Times New Roman" w:eastAsia="Calibri" w:hAnsi="Times New Roman" w:cs="Times New Roman"/>
                <w:sz w:val="24"/>
                <w:szCs w:val="24"/>
                <w:lang w:eastAsia="ru-RU"/>
              </w:rPr>
            </w:pPr>
            <w:r w:rsidRPr="006221E3">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r w:rsidRPr="006221E3">
              <w:rPr>
                <w:rFonts w:ascii="Times New Roman" w:eastAsia="Calibri" w:hAnsi="Times New Roman" w:cs="Times New Roman"/>
                <w:sz w:val="24"/>
                <w:szCs w:val="24"/>
                <w:lang w:eastAsia="ru-RU"/>
              </w:rPr>
              <w:t>ясность формулирования и изложения мыслей</w:t>
            </w:r>
          </w:p>
        </w:tc>
        <w:tc>
          <w:tcPr>
            <w:tcW w:w="1500" w:type="pct"/>
            <w:vMerge w:val="restart"/>
            <w:tcBorders>
              <w:top w:val="single" w:sz="12" w:space="0" w:color="00000A"/>
              <w:left w:val="single" w:sz="6" w:space="0" w:color="00000A"/>
              <w:right w:val="single" w:sz="12" w:space="0" w:color="00000A"/>
            </w:tcBorders>
            <w:shd w:val="clear" w:color="auto" w:fill="FFFFFF"/>
            <w:tcMar>
              <w:top w:w="0" w:type="dxa"/>
              <w:left w:w="115" w:type="dxa"/>
              <w:bottom w:w="0" w:type="dxa"/>
              <w:right w:w="115" w:type="dxa"/>
            </w:tcMar>
            <w:vAlign w:val="center"/>
          </w:tcPr>
          <w:p w:rsidR="006221E3" w:rsidRPr="006221E3" w:rsidRDefault="006221E3" w:rsidP="006221E3">
            <w:pPr>
              <w:jc w:val="both"/>
              <w:rPr>
                <w:rFonts w:ascii="Times New Roman" w:eastAsia="Calibri" w:hAnsi="Times New Roman" w:cs="Times New Roman"/>
                <w:sz w:val="24"/>
                <w:szCs w:val="24"/>
                <w:lang w:eastAsia="ru-RU"/>
              </w:rPr>
            </w:pPr>
          </w:p>
          <w:p w:rsidR="006221E3" w:rsidRPr="006221E3" w:rsidRDefault="006221E3" w:rsidP="006221E3">
            <w:pPr>
              <w:jc w:val="both"/>
              <w:rPr>
                <w:rFonts w:ascii="Times New Roman" w:eastAsia="Calibri" w:hAnsi="Times New Roman" w:cs="Times New Roman"/>
                <w:sz w:val="24"/>
                <w:szCs w:val="24"/>
                <w:lang w:eastAsia="ru-RU"/>
              </w:rPr>
            </w:pPr>
            <w:r w:rsidRPr="006221E3">
              <w:rPr>
                <w:rFonts w:ascii="Times New Roman" w:eastAsia="Calibri"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p w:rsidR="006221E3" w:rsidRPr="006221E3" w:rsidRDefault="006221E3" w:rsidP="006221E3">
            <w:pPr>
              <w:pStyle w:val="afb"/>
              <w:spacing w:after="0"/>
              <w:ind w:left="260"/>
              <w:rPr>
                <w:rFonts w:ascii="Times New Roman" w:hAnsi="Times New Roman"/>
                <w:sz w:val="24"/>
                <w:szCs w:val="24"/>
              </w:rPr>
            </w:pPr>
          </w:p>
        </w:tc>
      </w:tr>
      <w:tr w:rsidR="006221E3" w:rsidRPr="00067412" w:rsidTr="00510ABA">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6221E3" w:rsidRDefault="006221E3" w:rsidP="006221E3">
            <w:pPr>
              <w:spacing w:after="0" w:line="240" w:lineRule="auto"/>
              <w:rPr>
                <w:rFonts w:ascii="Times New Roman" w:hAnsi="Times New Roman" w:cs="Times New Roman"/>
                <w:sz w:val="24"/>
                <w:szCs w:val="24"/>
              </w:rPr>
            </w:pPr>
            <w:r>
              <w:rPr>
                <w:rFonts w:ascii="Times New Roman" w:hAnsi="Times New Roman" w:cs="Times New Roman"/>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w:t>
            </w:r>
          </w:p>
          <w:p w:rsidR="006221E3" w:rsidRDefault="006221E3" w:rsidP="006221E3">
            <w:pPr>
              <w:spacing w:after="0" w:line="240" w:lineRule="auto"/>
              <w:rPr>
                <w:rFonts w:ascii="Times New Roman" w:hAnsi="Times New Roman" w:cs="Times New Roman"/>
                <w:sz w:val="24"/>
                <w:szCs w:val="24"/>
              </w:rPr>
            </w:pP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tcPr>
          <w:p w:rsidR="006221E3" w:rsidRPr="006221E3" w:rsidRDefault="006221E3" w:rsidP="006221E3">
            <w:pPr>
              <w:spacing w:line="240" w:lineRule="auto"/>
              <w:jc w:val="both"/>
              <w:rPr>
                <w:rFonts w:ascii="Times New Roman" w:eastAsia="Calibri" w:hAnsi="Times New Roman" w:cs="Times New Roman"/>
                <w:bCs/>
                <w:sz w:val="24"/>
                <w:szCs w:val="24"/>
                <w:lang w:eastAsia="ru-RU"/>
              </w:rPr>
            </w:pPr>
            <w:r w:rsidRPr="006221E3">
              <w:rPr>
                <w:rFonts w:ascii="Times New Roman" w:eastAsia="Calibri" w:hAnsi="Times New Roman" w:cs="Times New Roman"/>
                <w:bCs/>
                <w:sz w:val="24"/>
                <w:szCs w:val="24"/>
                <w:lang w:eastAsia="ru-RU"/>
              </w:rPr>
              <w:t xml:space="preserve">- соблюдение норм поведения во время учебных занятий и прохождения учебной и производственной практик, </w:t>
            </w:r>
          </w:p>
          <w:p w:rsidR="006221E3" w:rsidRPr="006221E3" w:rsidRDefault="006221E3" w:rsidP="006221E3">
            <w:pPr>
              <w:spacing w:line="240" w:lineRule="auto"/>
              <w:jc w:val="both"/>
              <w:rPr>
                <w:rFonts w:ascii="Times New Roman" w:eastAsia="Calibri" w:hAnsi="Times New Roman" w:cs="Times New Roman"/>
                <w:sz w:val="24"/>
                <w:szCs w:val="24"/>
                <w:lang w:eastAsia="ru-RU"/>
              </w:rPr>
            </w:pPr>
          </w:p>
        </w:tc>
        <w:tc>
          <w:tcPr>
            <w:tcW w:w="1500" w:type="pct"/>
            <w:vMerge/>
            <w:tcBorders>
              <w:left w:val="single" w:sz="6" w:space="0" w:color="00000A"/>
              <w:right w:val="single" w:sz="12" w:space="0" w:color="00000A"/>
            </w:tcBorders>
            <w:shd w:val="clear" w:color="auto" w:fill="FFFFFF"/>
            <w:tcMar>
              <w:top w:w="0" w:type="dxa"/>
              <w:left w:w="115" w:type="dxa"/>
              <w:bottom w:w="0" w:type="dxa"/>
              <w:right w:w="115" w:type="dxa"/>
            </w:tcMar>
            <w:vAlign w:val="center"/>
          </w:tcPr>
          <w:p w:rsidR="006221E3" w:rsidRPr="00085668" w:rsidRDefault="006221E3" w:rsidP="006221E3">
            <w:pPr>
              <w:pStyle w:val="afb"/>
              <w:numPr>
                <w:ilvl w:val="0"/>
                <w:numId w:val="16"/>
              </w:numPr>
              <w:spacing w:after="0"/>
              <w:ind w:left="260"/>
              <w:rPr>
                <w:rFonts w:ascii="Times New Roman" w:hAnsi="Times New Roman"/>
                <w:sz w:val="24"/>
                <w:szCs w:val="24"/>
              </w:rPr>
            </w:pPr>
          </w:p>
        </w:tc>
      </w:tr>
      <w:tr w:rsidR="006221E3" w:rsidRPr="00067412" w:rsidTr="00510ABA">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6221E3" w:rsidRPr="00B6371D" w:rsidRDefault="006221E3" w:rsidP="006221E3">
            <w:pPr>
              <w:spacing w:after="0" w:line="240" w:lineRule="auto"/>
              <w:rPr>
                <w:rFonts w:ascii="Times New Roman" w:hAnsi="Times New Roman" w:cs="Times New Roman"/>
                <w:sz w:val="24"/>
                <w:szCs w:val="24"/>
              </w:rPr>
            </w:pPr>
            <w:r w:rsidRPr="00B6371D">
              <w:rPr>
                <w:rFonts w:ascii="Times New Roman" w:hAnsi="Times New Roman" w:cs="Times New Roman"/>
                <w:sz w:val="24"/>
                <w:szCs w:val="24"/>
              </w:rPr>
              <w:t>ОК 7. Содействовать сохранению окружающей среды, ресурсосбережению, эффективно действовать в чрезвычайных ситуациях</w:t>
            </w:r>
          </w:p>
          <w:p w:rsidR="006221E3" w:rsidRPr="00B6371D" w:rsidRDefault="006221E3" w:rsidP="006221E3">
            <w:pPr>
              <w:spacing w:after="0" w:line="240" w:lineRule="auto"/>
              <w:rPr>
                <w:rFonts w:ascii="Times New Roman" w:hAnsi="Times New Roman" w:cs="Times New Roman"/>
                <w:sz w:val="24"/>
                <w:szCs w:val="24"/>
              </w:rPr>
            </w:pP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tcPr>
          <w:p w:rsidR="006221E3" w:rsidRPr="006221E3" w:rsidRDefault="006221E3" w:rsidP="006221E3">
            <w:pPr>
              <w:spacing w:line="240" w:lineRule="auto"/>
              <w:jc w:val="both"/>
              <w:rPr>
                <w:rFonts w:ascii="Times New Roman" w:eastAsia="Calibri" w:hAnsi="Times New Roman" w:cs="Times New Roman"/>
                <w:sz w:val="24"/>
                <w:szCs w:val="24"/>
                <w:lang w:eastAsia="ru-RU"/>
              </w:rPr>
            </w:pPr>
            <w:r w:rsidRPr="006221E3">
              <w:rPr>
                <w:rFonts w:ascii="Times New Roman" w:eastAsia="Calibri" w:hAnsi="Times New Roman" w:cs="Times New Roman"/>
                <w:sz w:val="24"/>
                <w:szCs w:val="24"/>
                <w:lang w:eastAsia="ru-RU"/>
              </w:rPr>
              <w:t>- эффективность выполнения правил ТБ во время учебных занятий, при прохождении учебной и производственной практик;</w:t>
            </w:r>
          </w:p>
          <w:p w:rsidR="006221E3" w:rsidRPr="006221E3" w:rsidRDefault="006221E3" w:rsidP="006221E3">
            <w:pPr>
              <w:spacing w:line="240" w:lineRule="auto"/>
              <w:jc w:val="both"/>
              <w:rPr>
                <w:rFonts w:ascii="Times New Roman" w:eastAsia="Calibri" w:hAnsi="Times New Roman" w:cs="Times New Roman"/>
                <w:sz w:val="24"/>
                <w:szCs w:val="24"/>
                <w:lang w:eastAsia="ru-RU"/>
              </w:rPr>
            </w:pPr>
            <w:r w:rsidRPr="006221E3">
              <w:rPr>
                <w:rFonts w:ascii="Times New Roman" w:eastAsia="Calibri" w:hAnsi="Times New Roman" w:cs="Times New Roman"/>
                <w:sz w:val="24"/>
                <w:szCs w:val="24"/>
                <w:lang w:eastAsia="ru-RU"/>
              </w:rPr>
              <w:t>- знание и использование ресурсосберегающих технологий в области телекоммуникаций</w:t>
            </w:r>
          </w:p>
        </w:tc>
        <w:tc>
          <w:tcPr>
            <w:tcW w:w="1500" w:type="pct"/>
            <w:vMerge/>
            <w:tcBorders>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tcPr>
          <w:p w:rsidR="006221E3" w:rsidRPr="00085668" w:rsidRDefault="006221E3" w:rsidP="006221E3">
            <w:pPr>
              <w:pStyle w:val="afb"/>
              <w:numPr>
                <w:ilvl w:val="0"/>
                <w:numId w:val="16"/>
              </w:numPr>
              <w:spacing w:after="0"/>
              <w:ind w:left="260"/>
              <w:rPr>
                <w:rFonts w:ascii="Times New Roman" w:hAnsi="Times New Roman"/>
                <w:sz w:val="24"/>
                <w:szCs w:val="24"/>
              </w:rPr>
            </w:pPr>
          </w:p>
        </w:tc>
      </w:tr>
      <w:tr w:rsidR="00CE1531" w:rsidRPr="00067412" w:rsidTr="00085668">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AD3412" w:rsidRPr="00B6371D" w:rsidRDefault="00AD3412" w:rsidP="00AD3412">
            <w:pPr>
              <w:spacing w:after="0" w:line="240" w:lineRule="auto"/>
              <w:rPr>
                <w:rFonts w:ascii="Times New Roman" w:hAnsi="Times New Roman" w:cs="Times New Roman"/>
                <w:sz w:val="24"/>
                <w:szCs w:val="24"/>
              </w:rPr>
            </w:pPr>
            <w:r w:rsidRPr="00B6371D">
              <w:rPr>
                <w:rFonts w:ascii="Times New Roman" w:hAnsi="Times New Roman" w:cs="Times New Roman"/>
                <w:sz w:val="24"/>
                <w:szCs w:val="24"/>
              </w:rPr>
              <w:t>ОК 9. Использовать информационные технологии в профессиональной деятельности</w:t>
            </w:r>
          </w:p>
          <w:p w:rsidR="00CE1531" w:rsidRPr="00B6371D" w:rsidRDefault="00CE1531" w:rsidP="00AD3412">
            <w:pPr>
              <w:spacing w:after="0" w:line="240" w:lineRule="auto"/>
              <w:rPr>
                <w:rFonts w:ascii="Times New Roman" w:hAnsi="Times New Roman" w:cs="Times New Roman"/>
                <w:sz w:val="24"/>
                <w:szCs w:val="24"/>
              </w:rPr>
            </w:pP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CE1531" w:rsidRPr="00AD3412" w:rsidRDefault="00AD3412" w:rsidP="008B7A45">
            <w:pPr>
              <w:pStyle w:val="afb"/>
              <w:numPr>
                <w:ilvl w:val="0"/>
                <w:numId w:val="16"/>
              </w:numPr>
              <w:spacing w:after="0"/>
              <w:ind w:left="382"/>
              <w:rPr>
                <w:rFonts w:ascii="Times New Roman" w:hAnsi="Times New Roman"/>
                <w:sz w:val="24"/>
                <w:szCs w:val="24"/>
              </w:rPr>
            </w:pPr>
            <w:r w:rsidRPr="00AD3412">
              <w:rPr>
                <w:rFonts w:ascii="Times New Roman" w:hAnsi="Times New Roman"/>
                <w:bCs/>
                <w:sz w:val="24"/>
                <w:szCs w:val="24"/>
              </w:rPr>
              <w:lastRenderedPageBreak/>
              <w:t>эффективное использование и</w:t>
            </w:r>
            <w:r w:rsidRPr="00AD3412">
              <w:rPr>
                <w:rFonts w:ascii="Times New Roman" w:hAnsi="Times New Roman"/>
                <w:sz w:val="24"/>
                <w:szCs w:val="24"/>
              </w:rPr>
              <w:t xml:space="preserve">нформационно-коммуникационных технологий в профессиональной деятельности </w:t>
            </w:r>
            <w:r w:rsidRPr="00AD3412">
              <w:rPr>
                <w:rFonts w:ascii="Times New Roman" w:hAnsi="Times New Roman"/>
                <w:sz w:val="24"/>
                <w:szCs w:val="24"/>
              </w:rPr>
              <w:lastRenderedPageBreak/>
              <w:t>согласно формируемым умениям и получаемому практическому опыту в том числе оформлять документацию.</w:t>
            </w: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tcPr>
          <w:p w:rsidR="00CE1531" w:rsidRPr="00085668" w:rsidRDefault="00AD3412" w:rsidP="008B7A45">
            <w:pPr>
              <w:pStyle w:val="afb"/>
              <w:numPr>
                <w:ilvl w:val="0"/>
                <w:numId w:val="16"/>
              </w:numPr>
              <w:spacing w:after="0"/>
              <w:ind w:left="260"/>
              <w:rPr>
                <w:rFonts w:ascii="Times New Roman" w:hAnsi="Times New Roman"/>
                <w:sz w:val="24"/>
                <w:szCs w:val="24"/>
              </w:rPr>
            </w:pPr>
            <w:r w:rsidRPr="006206A6">
              <w:rPr>
                <w:rFonts w:ascii="Times New Roman" w:hAnsi="Times New Roman"/>
                <w:sz w:val="24"/>
                <w:szCs w:val="24"/>
              </w:rPr>
              <w:lastRenderedPageBreak/>
              <w:t xml:space="preserve">Экспертное наблюдение и оценка на лабораторно - практических </w:t>
            </w:r>
            <w:r w:rsidRPr="006206A6">
              <w:rPr>
                <w:rFonts w:ascii="Times New Roman" w:hAnsi="Times New Roman"/>
                <w:sz w:val="24"/>
                <w:szCs w:val="24"/>
              </w:rPr>
              <w:lastRenderedPageBreak/>
              <w:t>занятиях, при выполнении работ по учебной и производственной практикам</w:t>
            </w:r>
          </w:p>
        </w:tc>
      </w:tr>
      <w:tr w:rsidR="00067412" w:rsidRPr="00067412" w:rsidTr="00085668">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B6371D" w:rsidRDefault="00B6371D" w:rsidP="00067412">
            <w:pPr>
              <w:spacing w:after="150" w:line="240" w:lineRule="auto"/>
              <w:jc w:val="center"/>
              <w:rPr>
                <w:rFonts w:ascii="Times New Roman" w:eastAsia="Times New Roman" w:hAnsi="Times New Roman" w:cs="Times New Roman"/>
                <w:color w:val="000000"/>
                <w:sz w:val="24"/>
                <w:szCs w:val="24"/>
                <w:lang w:eastAsia="ru-RU"/>
              </w:rPr>
            </w:pPr>
            <w:r w:rsidRPr="00B6371D">
              <w:rPr>
                <w:rFonts w:ascii="Times New Roman" w:eastAsia="Times New Roman" w:hAnsi="Times New Roman" w:cs="Times New Roman"/>
                <w:color w:val="000000"/>
                <w:sz w:val="24"/>
                <w:szCs w:val="24"/>
                <w:lang w:eastAsia="ru-RU"/>
              </w:rPr>
              <w:lastRenderedPageBreak/>
              <w:t>ПК 1.1</w:t>
            </w:r>
            <w:r w:rsidR="00067412" w:rsidRPr="00B6371D">
              <w:rPr>
                <w:rFonts w:ascii="Times New Roman" w:eastAsia="Times New Roman" w:hAnsi="Times New Roman" w:cs="Times New Roman"/>
                <w:color w:val="000000"/>
                <w:sz w:val="24"/>
                <w:szCs w:val="24"/>
                <w:lang w:eastAsia="ru-RU"/>
              </w:rPr>
              <w:t xml:space="preserve"> </w:t>
            </w:r>
            <w:r w:rsidRPr="00B6371D">
              <w:rPr>
                <w:rFonts w:ascii="Times New Roman" w:hAnsi="Times New Roman" w:cs="Times New Roman"/>
                <w:sz w:val="24"/>
                <w:szCs w:val="24"/>
              </w:rPr>
              <w:t>Осуществлять диагностику систем, узлов и механизмов автомобильных двигателей</w:t>
            </w: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B6371D" w:rsidRDefault="00B6371D" w:rsidP="00B6371D">
            <w:pPr>
              <w:spacing w:after="0" w:line="240" w:lineRule="auto"/>
              <w:rPr>
                <w:rFonts w:ascii="Times New Roman" w:hAnsi="Times New Roman" w:cs="Times New Roman"/>
                <w:sz w:val="24"/>
                <w:szCs w:val="24"/>
              </w:rPr>
            </w:pPr>
            <w:r>
              <w:rPr>
                <w:rFonts w:ascii="Times New Roman" w:hAnsi="Times New Roman" w:cs="Times New Roman"/>
                <w:sz w:val="24"/>
                <w:szCs w:val="24"/>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067412" w:rsidRPr="00067412" w:rsidRDefault="00067412" w:rsidP="00B6371D">
            <w:pPr>
              <w:spacing w:after="150" w:line="240" w:lineRule="auto"/>
              <w:rPr>
                <w:rFonts w:ascii="Times New Roman" w:eastAsia="Times New Roman" w:hAnsi="Times New Roman" w:cs="Times New Roman"/>
                <w:color w:val="000000"/>
                <w:sz w:val="24"/>
                <w:szCs w:val="24"/>
                <w:lang w:eastAsia="ru-RU"/>
              </w:rPr>
            </w:pP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B6371D" w:rsidP="008B7A45">
            <w:pPr>
              <w:numPr>
                <w:ilvl w:val="0"/>
                <w:numId w:val="8"/>
              </w:numPr>
              <w:tabs>
                <w:tab w:val="clear" w:pos="720"/>
                <w:tab w:val="num" w:pos="524"/>
              </w:tabs>
              <w:spacing w:after="150" w:line="240" w:lineRule="auto"/>
              <w:ind w:left="524"/>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tc>
      </w:tr>
      <w:tr w:rsidR="00067412" w:rsidRPr="00067412" w:rsidTr="00085668">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067412" w:rsidRPr="00B6371D" w:rsidRDefault="00B6371D" w:rsidP="00067412">
            <w:pPr>
              <w:spacing w:after="150" w:line="240" w:lineRule="auto"/>
              <w:jc w:val="center"/>
              <w:rPr>
                <w:rFonts w:ascii="Times New Roman" w:eastAsia="Times New Roman" w:hAnsi="Times New Roman" w:cs="Times New Roman"/>
                <w:color w:val="000000"/>
                <w:sz w:val="24"/>
                <w:szCs w:val="24"/>
                <w:lang w:eastAsia="ru-RU"/>
              </w:rPr>
            </w:pPr>
            <w:r w:rsidRPr="00B6371D">
              <w:rPr>
                <w:rFonts w:ascii="Times New Roman" w:hAnsi="Times New Roman" w:cs="Times New Roman"/>
                <w:sz w:val="24"/>
                <w:szCs w:val="24"/>
              </w:rPr>
              <w:t>ПК 2.1. Осуществлять диагностику электрооборудования и электронных систем автомобилей</w:t>
            </w: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hideMark/>
          </w:tcPr>
          <w:p w:rsidR="00B6371D" w:rsidRDefault="00B6371D" w:rsidP="00B637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 </w:t>
            </w:r>
          </w:p>
          <w:p w:rsidR="00067412" w:rsidRPr="00067412" w:rsidRDefault="00B6371D" w:rsidP="00B6371D">
            <w:pPr>
              <w:spacing w:after="150" w:line="240" w:lineRule="auto"/>
              <w:ind w:left="720"/>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 </w:t>
            </w: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hideMark/>
          </w:tcPr>
          <w:p w:rsidR="00067412" w:rsidRPr="00067412" w:rsidRDefault="00B6371D" w:rsidP="008B7A45">
            <w:pPr>
              <w:numPr>
                <w:ilvl w:val="0"/>
                <w:numId w:val="10"/>
              </w:numPr>
              <w:spacing w:after="150"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Экспертное наблюдение (Лабораторная работа)</w:t>
            </w:r>
          </w:p>
        </w:tc>
      </w:tr>
      <w:tr w:rsidR="00B6371D" w:rsidRPr="00067412" w:rsidTr="00085668">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B6371D" w:rsidRPr="00B6371D" w:rsidRDefault="00B6371D" w:rsidP="00067412">
            <w:pPr>
              <w:spacing w:after="150" w:line="240" w:lineRule="auto"/>
              <w:jc w:val="center"/>
              <w:rPr>
                <w:rFonts w:ascii="Times New Roman" w:hAnsi="Times New Roman" w:cs="Times New Roman"/>
                <w:sz w:val="24"/>
                <w:szCs w:val="24"/>
              </w:rPr>
            </w:pPr>
            <w:r w:rsidRPr="00B6371D">
              <w:rPr>
                <w:rFonts w:ascii="Times New Roman" w:hAnsi="Times New Roman" w:cs="Times New Roman"/>
                <w:sz w:val="24"/>
                <w:szCs w:val="24"/>
              </w:rPr>
              <w:t>ПК 2.2. Осуществлять техническое обслуживание электрооборудования и электронных систем автомобилей согласно технологической документации</w:t>
            </w: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B6371D" w:rsidRDefault="00B6371D" w:rsidP="00B6371D">
            <w:pPr>
              <w:spacing w:after="0" w:line="240" w:lineRule="auto"/>
              <w:rPr>
                <w:rFonts w:ascii="Times New Roman" w:hAnsi="Times New Roman" w:cs="Times New Roman"/>
                <w:sz w:val="24"/>
                <w:szCs w:val="24"/>
              </w:rPr>
            </w:pPr>
            <w:r>
              <w:rPr>
                <w:rFonts w:ascii="Times New Roman" w:hAnsi="Times New Roman" w:cs="Times New Roman"/>
                <w:sz w:val="24"/>
                <w:szCs w:val="24"/>
              </w:rPr>
              <w:t>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для проведения технического обслуживания.</w:t>
            </w:r>
          </w:p>
          <w:p w:rsidR="00B6371D" w:rsidRPr="00067412" w:rsidRDefault="00B6371D" w:rsidP="00B6371D">
            <w:pPr>
              <w:spacing w:after="150" w:line="240" w:lineRule="auto"/>
              <w:ind w:left="720"/>
              <w:rPr>
                <w:rFonts w:ascii="Times New Roman" w:eastAsia="Times New Roman" w:hAnsi="Times New Roman" w:cs="Times New Roman"/>
                <w:color w:val="000000"/>
                <w:sz w:val="24"/>
                <w:szCs w:val="24"/>
                <w:lang w:eastAsia="ru-RU"/>
              </w:rPr>
            </w:pP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tcPr>
          <w:p w:rsidR="00B6371D" w:rsidRPr="00067412" w:rsidRDefault="00B6371D" w:rsidP="008B7A45">
            <w:pPr>
              <w:numPr>
                <w:ilvl w:val="0"/>
                <w:numId w:val="10"/>
              </w:numPr>
              <w:spacing w:after="150"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Экспертное наблюдение (Лабораторная работа)</w:t>
            </w:r>
          </w:p>
        </w:tc>
      </w:tr>
      <w:tr w:rsidR="00B6371D" w:rsidRPr="00067412" w:rsidTr="00085668">
        <w:trPr>
          <w:trHeight w:val="450"/>
        </w:trPr>
        <w:tc>
          <w:tcPr>
            <w:tcW w:w="1280" w:type="pct"/>
            <w:tcBorders>
              <w:top w:val="single" w:sz="12" w:space="0" w:color="00000A"/>
              <w:left w:val="single" w:sz="12"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B6371D" w:rsidRPr="00B6371D" w:rsidRDefault="00B6371D" w:rsidP="00067412">
            <w:pPr>
              <w:spacing w:after="150" w:line="240" w:lineRule="auto"/>
              <w:jc w:val="center"/>
              <w:rPr>
                <w:rFonts w:ascii="Times New Roman" w:hAnsi="Times New Roman" w:cs="Times New Roman"/>
                <w:sz w:val="24"/>
                <w:szCs w:val="24"/>
              </w:rPr>
            </w:pPr>
            <w:r w:rsidRPr="00B6371D">
              <w:rPr>
                <w:rFonts w:ascii="Times New Roman" w:hAnsi="Times New Roman" w:cs="Times New Roman"/>
                <w:sz w:val="24"/>
                <w:szCs w:val="24"/>
              </w:rPr>
              <w:t>ПК 2.3 Проводить ремонт электрооборудования и электронных систем автомобилей в соответствии с технологической документацией</w:t>
            </w:r>
          </w:p>
        </w:tc>
        <w:tc>
          <w:tcPr>
            <w:tcW w:w="2220" w:type="pct"/>
            <w:tcBorders>
              <w:top w:val="single" w:sz="12" w:space="0" w:color="00000A"/>
              <w:left w:val="single" w:sz="6" w:space="0" w:color="00000A"/>
              <w:bottom w:val="single" w:sz="12" w:space="0" w:color="00000A"/>
              <w:right w:val="single" w:sz="6" w:space="0" w:color="00000A"/>
            </w:tcBorders>
            <w:shd w:val="clear" w:color="auto" w:fill="FFFFFF"/>
            <w:tcMar>
              <w:top w:w="0" w:type="dxa"/>
              <w:left w:w="115" w:type="dxa"/>
              <w:bottom w:w="0" w:type="dxa"/>
              <w:right w:w="115" w:type="dxa"/>
            </w:tcMar>
            <w:vAlign w:val="center"/>
          </w:tcPr>
          <w:p w:rsidR="00B6371D" w:rsidRDefault="00B6371D" w:rsidP="00B6371D">
            <w:pPr>
              <w:spacing w:after="0" w:line="240" w:lineRule="auto"/>
              <w:rPr>
                <w:rFonts w:ascii="Times New Roman" w:hAnsi="Times New Roman" w:cs="Times New Roman"/>
                <w:sz w:val="24"/>
                <w:szCs w:val="24"/>
              </w:rPr>
            </w:pPr>
            <w:r>
              <w:rPr>
                <w:rFonts w:ascii="Times New Roman" w:hAnsi="Times New Roman" w:cs="Times New Roman"/>
                <w:sz w:val="24"/>
                <w:szCs w:val="24"/>
              </w:rPr>
              <w:t>Пользоваться измерительными приборами.</w:t>
            </w:r>
          </w:p>
          <w:p w:rsidR="00B6371D" w:rsidRDefault="00B6371D" w:rsidP="00B6371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Снимать и устанавливать узлы и элементы электрооборудования, электрических и электронных систем автомобиля. </w:t>
            </w:r>
          </w:p>
          <w:p w:rsidR="00B6371D" w:rsidRDefault="00B6371D" w:rsidP="00B6371D">
            <w:pPr>
              <w:spacing w:after="0" w:line="240" w:lineRule="auto"/>
              <w:rPr>
                <w:rFonts w:ascii="Times New Roman" w:hAnsi="Times New Roman" w:cs="Times New Roman"/>
                <w:sz w:val="24"/>
                <w:szCs w:val="24"/>
              </w:rPr>
            </w:pPr>
            <w:r>
              <w:rPr>
                <w:rFonts w:ascii="Times New Roman" w:hAnsi="Times New Roman" w:cs="Times New Roman"/>
                <w:sz w:val="24"/>
                <w:szCs w:val="24"/>
              </w:rPr>
              <w:t>Использовать специальный инструмент и оборудование при разборочно-сборочных работах. Работать с каталогом деталей.</w:t>
            </w:r>
          </w:p>
          <w:p w:rsidR="00B6371D" w:rsidRPr="00067412" w:rsidRDefault="00B6371D" w:rsidP="00B6371D">
            <w:pPr>
              <w:spacing w:after="150" w:line="240" w:lineRule="auto"/>
              <w:ind w:left="720"/>
              <w:rPr>
                <w:rFonts w:ascii="Times New Roman" w:eastAsia="Times New Roman" w:hAnsi="Times New Roman" w:cs="Times New Roman"/>
                <w:color w:val="000000"/>
                <w:sz w:val="24"/>
                <w:szCs w:val="24"/>
                <w:lang w:eastAsia="ru-RU"/>
              </w:rPr>
            </w:pPr>
          </w:p>
        </w:tc>
        <w:tc>
          <w:tcPr>
            <w:tcW w:w="1500" w:type="pct"/>
            <w:tcBorders>
              <w:top w:val="single" w:sz="12" w:space="0" w:color="00000A"/>
              <w:left w:val="single" w:sz="6" w:space="0" w:color="00000A"/>
              <w:bottom w:val="single" w:sz="12" w:space="0" w:color="00000A"/>
              <w:right w:val="single" w:sz="12" w:space="0" w:color="00000A"/>
            </w:tcBorders>
            <w:shd w:val="clear" w:color="auto" w:fill="FFFFFF"/>
            <w:tcMar>
              <w:top w:w="0" w:type="dxa"/>
              <w:left w:w="115" w:type="dxa"/>
              <w:bottom w:w="0" w:type="dxa"/>
              <w:right w:w="115" w:type="dxa"/>
            </w:tcMar>
            <w:vAlign w:val="center"/>
          </w:tcPr>
          <w:p w:rsidR="00B6371D" w:rsidRPr="00067412" w:rsidRDefault="00B6371D" w:rsidP="008B7A45">
            <w:pPr>
              <w:numPr>
                <w:ilvl w:val="0"/>
                <w:numId w:val="10"/>
              </w:numPr>
              <w:spacing w:after="150" w:line="240"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Экспертное наблюдение - Лабораторная работа</w:t>
            </w:r>
          </w:p>
        </w:tc>
      </w:tr>
    </w:tbl>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p>
    <w:p w:rsidR="00067412" w:rsidRPr="00693527" w:rsidRDefault="00693527" w:rsidP="008B7A45">
      <w:pPr>
        <w:pStyle w:val="afb"/>
        <w:keepNext/>
        <w:numPr>
          <w:ilvl w:val="1"/>
          <w:numId w:val="2"/>
        </w:numPr>
        <w:spacing w:before="240" w:after="60" w:line="240" w:lineRule="auto"/>
        <w:ind w:right="-284"/>
        <w:jc w:val="both"/>
        <w:outlineLvl w:val="2"/>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r w:rsidR="00067412" w:rsidRPr="00693527">
        <w:rPr>
          <w:rFonts w:ascii="Times New Roman" w:eastAsia="Times New Roman" w:hAnsi="Times New Roman"/>
          <w:b/>
          <w:bCs/>
          <w:sz w:val="24"/>
          <w:szCs w:val="24"/>
          <w:lang w:eastAsia="ru-RU"/>
        </w:rPr>
        <w:t>Компетенции</w:t>
      </w:r>
      <w:r w:rsidR="00067412" w:rsidRPr="00693527">
        <w:rPr>
          <w:rFonts w:ascii="Times New Roman" w:eastAsia="Times New Roman" w:hAnsi="Times New Roman"/>
          <w:b/>
          <w:bCs/>
          <w:color w:val="000000"/>
          <w:sz w:val="24"/>
          <w:szCs w:val="24"/>
          <w:lang w:eastAsia="ru-RU"/>
        </w:rPr>
        <w:t xml:space="preserve"> входящие в структуру контрольно-оценочных средств</w:t>
      </w:r>
    </w:p>
    <w:p w:rsidR="00486BEE" w:rsidRDefault="00486BEE" w:rsidP="00486BEE">
      <w:pPr>
        <w:spacing w:after="0"/>
        <w:jc w:val="both"/>
        <w:rPr>
          <w:rFonts w:ascii="Times New Roman" w:eastAsia="Times New Roman" w:hAnsi="Times New Roman" w:cs="Times New Roman"/>
          <w:b/>
          <w:sz w:val="24"/>
          <w:szCs w:val="24"/>
          <w:lang w:eastAsia="ru-RU"/>
        </w:rPr>
      </w:pPr>
      <w:bookmarkStart w:id="1" w:name="_Toc306743748"/>
      <w:bookmarkStart w:id="2" w:name="_Toc307291360"/>
    </w:p>
    <w:p w:rsidR="00486BEE" w:rsidRPr="00486BEE" w:rsidRDefault="00486BEE" w:rsidP="00486BE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93527">
        <w:rPr>
          <w:rFonts w:ascii="Times New Roman" w:eastAsia="Times New Roman" w:hAnsi="Times New Roman" w:cs="Times New Roman"/>
          <w:sz w:val="24"/>
          <w:szCs w:val="24"/>
          <w:lang w:eastAsia="ru-RU"/>
        </w:rPr>
        <w:t>Таблица 4</w:t>
      </w:r>
    </w:p>
    <w:p w:rsidR="00486BEE" w:rsidRPr="00486BEE" w:rsidRDefault="00486BEE" w:rsidP="00486BEE">
      <w:pPr>
        <w:spacing w:after="0"/>
        <w:jc w:val="both"/>
        <w:rPr>
          <w:rFonts w:ascii="Times New Roman" w:eastAsia="Times New Roman" w:hAnsi="Times New Roman" w:cs="Times New Roman"/>
          <w:b/>
          <w:sz w:val="24"/>
          <w:szCs w:val="24"/>
          <w:lang w:eastAsia="ru-RU"/>
        </w:rPr>
      </w:pPr>
    </w:p>
    <w:tbl>
      <w:tblPr>
        <w:tblStyle w:val="110"/>
        <w:tblW w:w="9469" w:type="dxa"/>
        <w:tblInd w:w="137" w:type="dxa"/>
        <w:tblLook w:val="04A0" w:firstRow="1" w:lastRow="0" w:firstColumn="1" w:lastColumn="0" w:noHBand="0" w:noVBand="1"/>
      </w:tblPr>
      <w:tblGrid>
        <w:gridCol w:w="2552"/>
        <w:gridCol w:w="3543"/>
        <w:gridCol w:w="3374"/>
      </w:tblGrid>
      <w:tr w:rsidR="00486BEE" w:rsidRPr="00486BEE" w:rsidTr="00540956">
        <w:tc>
          <w:tcPr>
            <w:tcW w:w="2552" w:type="dxa"/>
          </w:tcPr>
          <w:p w:rsidR="00486BEE" w:rsidRPr="00486BEE" w:rsidRDefault="00486BEE" w:rsidP="00D83984">
            <w:pPr>
              <w:ind w:left="170"/>
              <w:jc w:val="center"/>
              <w:rPr>
                <w:rFonts w:ascii="Times New Roman" w:eastAsia="Times New Roman" w:hAnsi="Times New Roman" w:cs="Times New Roman"/>
                <w:b/>
                <w:sz w:val="24"/>
                <w:szCs w:val="24"/>
              </w:rPr>
            </w:pPr>
            <w:r w:rsidRPr="00486BEE">
              <w:rPr>
                <w:rFonts w:ascii="Times New Roman" w:eastAsia="Times New Roman" w:hAnsi="Times New Roman" w:cs="Times New Roman"/>
                <w:b/>
                <w:sz w:val="24"/>
                <w:szCs w:val="24"/>
              </w:rPr>
              <w:t>Код</w:t>
            </w:r>
          </w:p>
          <w:p w:rsidR="00486BEE" w:rsidRPr="00486BEE" w:rsidRDefault="00486BEE" w:rsidP="00D83984">
            <w:pPr>
              <w:ind w:left="170"/>
              <w:jc w:val="center"/>
              <w:rPr>
                <w:rFonts w:ascii="Times New Roman" w:eastAsia="Times New Roman" w:hAnsi="Times New Roman" w:cs="Times New Roman"/>
                <w:b/>
                <w:sz w:val="24"/>
                <w:szCs w:val="24"/>
              </w:rPr>
            </w:pPr>
            <w:r w:rsidRPr="00486BEE">
              <w:rPr>
                <w:rFonts w:ascii="Times New Roman" w:eastAsia="Times New Roman" w:hAnsi="Times New Roman" w:cs="Times New Roman"/>
                <w:b/>
                <w:sz w:val="24"/>
                <w:szCs w:val="24"/>
              </w:rPr>
              <w:t>ПК, ОК</w:t>
            </w:r>
          </w:p>
        </w:tc>
        <w:tc>
          <w:tcPr>
            <w:tcW w:w="3543" w:type="dxa"/>
          </w:tcPr>
          <w:p w:rsidR="00486BEE" w:rsidRPr="00486BEE" w:rsidRDefault="00486BEE" w:rsidP="00D83984">
            <w:pPr>
              <w:ind w:left="170"/>
              <w:jc w:val="center"/>
              <w:rPr>
                <w:rFonts w:ascii="Times New Roman" w:eastAsia="Times New Roman" w:hAnsi="Times New Roman" w:cs="Times New Roman"/>
                <w:b/>
                <w:sz w:val="24"/>
                <w:szCs w:val="24"/>
              </w:rPr>
            </w:pPr>
            <w:r w:rsidRPr="00486BEE">
              <w:rPr>
                <w:rFonts w:ascii="Times New Roman" w:eastAsia="Times New Roman" w:hAnsi="Times New Roman" w:cs="Times New Roman"/>
                <w:b/>
                <w:sz w:val="24"/>
                <w:szCs w:val="24"/>
              </w:rPr>
              <w:t>Умения</w:t>
            </w:r>
          </w:p>
        </w:tc>
        <w:tc>
          <w:tcPr>
            <w:tcW w:w="3374" w:type="dxa"/>
          </w:tcPr>
          <w:p w:rsidR="00486BEE" w:rsidRPr="00486BEE" w:rsidRDefault="00486BEE" w:rsidP="00D83984">
            <w:pPr>
              <w:ind w:left="170"/>
              <w:jc w:val="center"/>
              <w:rPr>
                <w:rFonts w:ascii="Times New Roman" w:eastAsia="Times New Roman" w:hAnsi="Times New Roman" w:cs="Times New Roman"/>
                <w:b/>
                <w:sz w:val="24"/>
                <w:szCs w:val="24"/>
              </w:rPr>
            </w:pPr>
            <w:r w:rsidRPr="00486BEE">
              <w:rPr>
                <w:rFonts w:ascii="Times New Roman" w:eastAsia="Times New Roman" w:hAnsi="Times New Roman" w:cs="Times New Roman"/>
                <w:b/>
                <w:sz w:val="24"/>
                <w:szCs w:val="24"/>
              </w:rPr>
              <w:t>Знания</w:t>
            </w:r>
          </w:p>
        </w:tc>
      </w:tr>
      <w:tr w:rsidR="00486BEE" w:rsidRPr="00486BEE" w:rsidTr="00540956">
        <w:tc>
          <w:tcPr>
            <w:tcW w:w="2552" w:type="dxa"/>
          </w:tcPr>
          <w:p w:rsidR="00D95F76" w:rsidRDefault="00D83984" w:rsidP="00D83984">
            <w:pPr>
              <w:suppressAutoHyphens/>
              <w:autoSpaceDN w:val="0"/>
              <w:ind w:left="170"/>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ОК 1</w:t>
            </w:r>
            <w:r w:rsidR="006221E3">
              <w:rPr>
                <w:rFonts w:ascii="Times New Roman" w:eastAsia="Times New Roman" w:hAnsi="Times New Roman" w:cs="Times New Roman"/>
                <w:kern w:val="3"/>
                <w:sz w:val="24"/>
                <w:szCs w:val="24"/>
                <w:lang w:eastAsia="ru-RU"/>
              </w:rPr>
              <w:t>-7,</w:t>
            </w:r>
            <w:r>
              <w:rPr>
                <w:rFonts w:ascii="Times New Roman" w:eastAsia="Times New Roman" w:hAnsi="Times New Roman" w:cs="Times New Roman"/>
                <w:kern w:val="3"/>
                <w:sz w:val="24"/>
                <w:szCs w:val="24"/>
                <w:lang w:eastAsia="ru-RU"/>
              </w:rPr>
              <w:t xml:space="preserve">  ОК 9</w:t>
            </w:r>
          </w:p>
          <w:p w:rsidR="00D95F76" w:rsidRDefault="006221E3" w:rsidP="00D83984">
            <w:pPr>
              <w:suppressAutoHyphens/>
              <w:autoSpaceDN w:val="0"/>
              <w:ind w:left="170"/>
              <w:textAlignment w:val="baseline"/>
              <w:rPr>
                <w:rFonts w:ascii="Times New Roman" w:eastAsia="Times New Roman" w:hAnsi="Times New Roman" w:cs="Times New Roman"/>
                <w:bCs/>
                <w:i/>
                <w:kern w:val="3"/>
                <w:sz w:val="24"/>
                <w:szCs w:val="24"/>
                <w:lang w:eastAsia="ru-RU"/>
              </w:rPr>
            </w:pPr>
            <w:r>
              <w:rPr>
                <w:rFonts w:ascii="Times New Roman" w:eastAsia="Times New Roman" w:hAnsi="Times New Roman" w:cs="Times New Roman"/>
                <w:bCs/>
                <w:kern w:val="3"/>
                <w:sz w:val="24"/>
                <w:szCs w:val="24"/>
                <w:lang w:eastAsia="ru-RU"/>
              </w:rPr>
              <w:t>ПК 1.1</w:t>
            </w:r>
          </w:p>
          <w:p w:rsidR="00D95F76" w:rsidRDefault="006221E3" w:rsidP="00D83984">
            <w:pPr>
              <w:suppressAutoHyphens/>
              <w:autoSpaceDN w:val="0"/>
              <w:ind w:left="170"/>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ПК 2.1-2.3</w:t>
            </w:r>
            <w:r w:rsidR="00D95F76">
              <w:rPr>
                <w:rFonts w:ascii="Times New Roman" w:eastAsia="Times New Roman" w:hAnsi="Times New Roman" w:cs="Times New Roman"/>
                <w:bCs/>
                <w:kern w:val="3"/>
                <w:sz w:val="24"/>
                <w:szCs w:val="24"/>
                <w:lang w:eastAsia="ru-RU"/>
              </w:rPr>
              <w:t xml:space="preserve"> </w:t>
            </w:r>
          </w:p>
          <w:p w:rsidR="00486BEE" w:rsidRPr="00486BEE" w:rsidRDefault="00486BEE" w:rsidP="00D83984">
            <w:pPr>
              <w:ind w:left="170"/>
              <w:jc w:val="both"/>
              <w:rPr>
                <w:rFonts w:ascii="Times New Roman" w:eastAsia="Times New Roman" w:hAnsi="Times New Roman" w:cs="Times New Roman"/>
                <w:b/>
                <w:sz w:val="24"/>
                <w:szCs w:val="24"/>
              </w:rPr>
            </w:pPr>
          </w:p>
        </w:tc>
        <w:tc>
          <w:tcPr>
            <w:tcW w:w="3543" w:type="dxa"/>
          </w:tcPr>
          <w:p w:rsidR="006221E3" w:rsidRDefault="006221E3" w:rsidP="006221E3">
            <w:pPr>
              <w:pStyle w:val="afb"/>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0"/>
              <w:rPr>
                <w:rFonts w:ascii="Times New Roman" w:eastAsia="Times New Roman" w:hAnsi="Times New Roman"/>
                <w:bCs/>
                <w:sz w:val="24"/>
                <w:szCs w:val="24"/>
              </w:rPr>
            </w:pPr>
            <w:r>
              <w:rPr>
                <w:rFonts w:ascii="Times New Roman" w:eastAsia="Times New Roman" w:hAnsi="Times New Roman"/>
                <w:bCs/>
                <w:sz w:val="24"/>
                <w:szCs w:val="24"/>
              </w:rPr>
              <w:t>Пользоваться электроизмерительными приборами</w:t>
            </w:r>
          </w:p>
          <w:p w:rsidR="006221E3" w:rsidRDefault="006221E3" w:rsidP="006221E3">
            <w:pPr>
              <w:pStyle w:val="afb"/>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0"/>
              <w:rPr>
                <w:rFonts w:ascii="Times New Roman" w:eastAsia="Times New Roman" w:hAnsi="Times New Roman"/>
                <w:bCs/>
                <w:sz w:val="24"/>
                <w:szCs w:val="24"/>
              </w:rPr>
            </w:pPr>
            <w:r>
              <w:rPr>
                <w:rFonts w:ascii="Times New Roman" w:eastAsia="Times New Roman" w:hAnsi="Times New Roman"/>
                <w:bCs/>
                <w:sz w:val="24"/>
                <w:szCs w:val="24"/>
              </w:rPr>
              <w:t>Производить проверку электронных и электрических элементов автомобиля</w:t>
            </w:r>
          </w:p>
          <w:p w:rsidR="006221E3" w:rsidRDefault="006221E3" w:rsidP="006221E3">
            <w:pPr>
              <w:pStyle w:val="afb"/>
              <w:numPr>
                <w:ilvl w:val="0"/>
                <w:numId w:val="34"/>
              </w:numPr>
              <w:spacing w:after="150"/>
              <w:ind w:left="430"/>
              <w:rPr>
                <w:rFonts w:ascii="Times New Roman" w:eastAsia="Times New Roman" w:hAnsi="Times New Roman"/>
                <w:b/>
                <w:bCs/>
                <w:i/>
                <w:iCs/>
                <w:color w:val="000000"/>
                <w:sz w:val="24"/>
                <w:szCs w:val="24"/>
                <w:lang w:eastAsia="ru-RU"/>
              </w:rPr>
            </w:pPr>
            <w:r>
              <w:rPr>
                <w:rFonts w:ascii="Times New Roman" w:eastAsia="Times New Roman" w:hAnsi="Times New Roman"/>
                <w:bCs/>
                <w:sz w:val="24"/>
                <w:szCs w:val="24"/>
              </w:rPr>
              <w:t>Производить подбор элементов электрических цепей и электронных схем</w:t>
            </w:r>
            <w:r>
              <w:rPr>
                <w:rFonts w:ascii="Times New Roman" w:eastAsia="Times New Roman" w:hAnsi="Times New Roman"/>
                <w:b/>
                <w:bCs/>
                <w:i/>
                <w:iCs/>
                <w:color w:val="000000"/>
                <w:sz w:val="24"/>
                <w:szCs w:val="24"/>
                <w:lang w:eastAsia="ru-RU"/>
              </w:rPr>
              <w:t xml:space="preserve"> </w:t>
            </w:r>
          </w:p>
          <w:p w:rsidR="00486BEE" w:rsidRPr="00D83984" w:rsidRDefault="00486BEE" w:rsidP="006221E3">
            <w:pPr>
              <w:pStyle w:val="afb"/>
              <w:tabs>
                <w:tab w:val="left" w:pos="5"/>
                <w:tab w:val="left" w:pos="26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0"/>
              <w:jc w:val="both"/>
              <w:rPr>
                <w:rFonts w:ascii="Times New Roman" w:hAnsi="Times New Roman"/>
                <w:sz w:val="24"/>
                <w:szCs w:val="24"/>
              </w:rPr>
            </w:pPr>
          </w:p>
        </w:tc>
        <w:tc>
          <w:tcPr>
            <w:tcW w:w="3374" w:type="dxa"/>
          </w:tcPr>
          <w:p w:rsidR="006221E3" w:rsidRDefault="006221E3" w:rsidP="006221E3">
            <w:pPr>
              <w:pStyle w:val="afb"/>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0"/>
              <w:rPr>
                <w:rFonts w:ascii="Times New Roman" w:eastAsia="Times New Roman" w:hAnsi="Times New Roman"/>
                <w:bCs/>
                <w:sz w:val="24"/>
                <w:szCs w:val="24"/>
              </w:rPr>
            </w:pPr>
            <w:r>
              <w:rPr>
                <w:rFonts w:ascii="Times New Roman" w:eastAsia="Times New Roman" w:hAnsi="Times New Roman"/>
                <w:bCs/>
                <w:sz w:val="24"/>
                <w:szCs w:val="24"/>
              </w:rPr>
              <w:t>Методы расчета и измерения основных параметров электрических, магнитных и электронных цепей</w:t>
            </w:r>
          </w:p>
          <w:p w:rsidR="006221E3" w:rsidRDefault="006221E3" w:rsidP="006221E3">
            <w:pPr>
              <w:pStyle w:val="afb"/>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0"/>
              <w:rPr>
                <w:rFonts w:ascii="Times New Roman" w:eastAsia="Times New Roman" w:hAnsi="Times New Roman"/>
                <w:bCs/>
                <w:sz w:val="24"/>
                <w:szCs w:val="24"/>
              </w:rPr>
            </w:pPr>
            <w:r>
              <w:rPr>
                <w:rFonts w:ascii="Times New Roman" w:eastAsia="Times New Roman" w:hAnsi="Times New Roman"/>
                <w:bCs/>
                <w:sz w:val="24"/>
                <w:szCs w:val="24"/>
              </w:rPr>
              <w:t>Компоненты автомобильных электронных устройств</w:t>
            </w:r>
          </w:p>
          <w:p w:rsidR="006221E3" w:rsidRDefault="006221E3" w:rsidP="006221E3">
            <w:pPr>
              <w:pStyle w:val="afb"/>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0"/>
              <w:rPr>
                <w:rFonts w:ascii="Times New Roman" w:eastAsia="Times New Roman" w:hAnsi="Times New Roman"/>
                <w:bCs/>
                <w:sz w:val="24"/>
                <w:szCs w:val="24"/>
              </w:rPr>
            </w:pPr>
            <w:r>
              <w:rPr>
                <w:rFonts w:ascii="Times New Roman" w:eastAsia="Times New Roman" w:hAnsi="Times New Roman"/>
                <w:bCs/>
                <w:sz w:val="24"/>
                <w:szCs w:val="24"/>
              </w:rPr>
              <w:t>Методы электрических измерений</w:t>
            </w:r>
          </w:p>
          <w:p w:rsidR="006221E3" w:rsidRDefault="006221E3" w:rsidP="006221E3">
            <w:pPr>
              <w:pStyle w:val="afb"/>
              <w:numPr>
                <w:ilvl w:val="0"/>
                <w:numId w:val="34"/>
              </w:numPr>
              <w:spacing w:after="150"/>
              <w:ind w:left="430"/>
              <w:rPr>
                <w:rFonts w:ascii="Times New Roman" w:eastAsia="Times New Roman" w:hAnsi="Times New Roman"/>
                <w:b/>
                <w:bCs/>
                <w:i/>
                <w:iCs/>
                <w:color w:val="000000"/>
                <w:sz w:val="24"/>
                <w:szCs w:val="24"/>
                <w:lang w:eastAsia="ru-RU"/>
              </w:rPr>
            </w:pPr>
            <w:r>
              <w:rPr>
                <w:rFonts w:ascii="Times New Roman" w:eastAsia="Times New Roman" w:hAnsi="Times New Roman"/>
                <w:bCs/>
                <w:sz w:val="24"/>
                <w:szCs w:val="24"/>
              </w:rPr>
              <w:t>Устройство и принцип действия электрических машин</w:t>
            </w:r>
            <w:r>
              <w:rPr>
                <w:rFonts w:ascii="Times New Roman" w:eastAsia="Times New Roman" w:hAnsi="Times New Roman"/>
                <w:b/>
                <w:bCs/>
                <w:i/>
                <w:iCs/>
                <w:color w:val="000000"/>
                <w:sz w:val="24"/>
                <w:szCs w:val="24"/>
                <w:lang w:eastAsia="ru-RU"/>
              </w:rPr>
              <w:t xml:space="preserve"> </w:t>
            </w:r>
          </w:p>
          <w:p w:rsidR="00486BEE" w:rsidRPr="00D83984" w:rsidRDefault="00486BEE" w:rsidP="006221E3">
            <w:pPr>
              <w:pStyle w:val="afb"/>
              <w:tabs>
                <w:tab w:val="left" w:pos="435"/>
              </w:tabs>
              <w:ind w:left="430"/>
              <w:jc w:val="both"/>
              <w:rPr>
                <w:rFonts w:ascii="Times New Roman" w:eastAsia="Times New Roman" w:hAnsi="Times New Roman"/>
                <w:b/>
                <w:sz w:val="24"/>
                <w:szCs w:val="24"/>
              </w:rPr>
            </w:pPr>
          </w:p>
        </w:tc>
      </w:tr>
    </w:tbl>
    <w:p w:rsidR="00486BEE" w:rsidRPr="00486BEE" w:rsidRDefault="00486BEE" w:rsidP="00486BEE">
      <w:pPr>
        <w:spacing w:before="120" w:after="0" w:line="240" w:lineRule="auto"/>
        <w:ind w:left="780"/>
        <w:jc w:val="both"/>
        <w:rPr>
          <w:rFonts w:ascii="Times New Roman" w:eastAsia="Times New Roman" w:hAnsi="Times New Roman" w:cs="Times New Roman"/>
          <w:b/>
          <w:sz w:val="24"/>
          <w:szCs w:val="24"/>
          <w:lang w:eastAsia="ru-RU"/>
        </w:rPr>
      </w:pPr>
    </w:p>
    <w:p w:rsidR="00F40EB9" w:rsidRDefault="001675A5" w:rsidP="001675A5">
      <w:pPr>
        <w:spacing w:after="0" w:line="240" w:lineRule="auto"/>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F40EB9">
        <w:rPr>
          <w:rFonts w:ascii="Times New Roman" w:eastAsia="Times New Roman" w:hAnsi="Times New Roman" w:cs="Times New Roman"/>
          <w:b/>
          <w:bCs/>
          <w:sz w:val="24"/>
          <w:szCs w:val="24"/>
          <w:lang w:eastAsia="ru-RU"/>
        </w:rPr>
        <w:t xml:space="preserve"> </w:t>
      </w:r>
    </w:p>
    <w:p w:rsidR="00F40EB9" w:rsidRDefault="00F40EB9" w:rsidP="001675A5">
      <w:pPr>
        <w:spacing w:after="0" w:line="240" w:lineRule="auto"/>
        <w:contextualSpacing/>
        <w:jc w:val="both"/>
        <w:rPr>
          <w:rFonts w:ascii="Times New Roman" w:eastAsia="Times New Roman" w:hAnsi="Times New Roman" w:cs="Times New Roman"/>
          <w:b/>
          <w:bCs/>
          <w:sz w:val="24"/>
          <w:szCs w:val="24"/>
          <w:lang w:eastAsia="ru-RU"/>
        </w:rPr>
      </w:pPr>
    </w:p>
    <w:p w:rsidR="00F40EB9" w:rsidRDefault="00F40EB9" w:rsidP="001675A5">
      <w:pPr>
        <w:spacing w:after="0" w:line="240" w:lineRule="auto"/>
        <w:contextualSpacing/>
        <w:jc w:val="both"/>
        <w:rPr>
          <w:rFonts w:ascii="Times New Roman" w:eastAsia="Times New Roman" w:hAnsi="Times New Roman" w:cs="Times New Roman"/>
          <w:b/>
          <w:bCs/>
          <w:sz w:val="24"/>
          <w:szCs w:val="24"/>
          <w:lang w:eastAsia="ru-RU"/>
        </w:rPr>
      </w:pPr>
    </w:p>
    <w:p w:rsidR="00EC253E" w:rsidRDefault="00EC253E" w:rsidP="001675A5">
      <w:pPr>
        <w:spacing w:after="0" w:line="240" w:lineRule="auto"/>
        <w:contextualSpacing/>
        <w:jc w:val="both"/>
        <w:rPr>
          <w:rFonts w:ascii="Times New Roman" w:eastAsia="Times New Roman" w:hAnsi="Times New Roman" w:cs="Times New Roman"/>
          <w:b/>
          <w:bCs/>
          <w:sz w:val="24"/>
          <w:szCs w:val="24"/>
          <w:lang w:eastAsia="ru-RU"/>
        </w:rPr>
      </w:pPr>
    </w:p>
    <w:p w:rsidR="00EC253E" w:rsidRDefault="00EC253E" w:rsidP="001675A5">
      <w:pPr>
        <w:spacing w:after="0" w:line="240" w:lineRule="auto"/>
        <w:contextualSpacing/>
        <w:jc w:val="both"/>
        <w:rPr>
          <w:rFonts w:ascii="Times New Roman" w:eastAsia="Times New Roman" w:hAnsi="Times New Roman" w:cs="Times New Roman"/>
          <w:b/>
          <w:bCs/>
          <w:sz w:val="24"/>
          <w:szCs w:val="24"/>
          <w:lang w:eastAsia="ru-RU"/>
        </w:rPr>
      </w:pPr>
    </w:p>
    <w:p w:rsidR="00EA5F6F" w:rsidRDefault="00EA5F6F" w:rsidP="001675A5">
      <w:pPr>
        <w:spacing w:after="0" w:line="240" w:lineRule="auto"/>
        <w:contextualSpacing/>
        <w:jc w:val="both"/>
        <w:rPr>
          <w:rFonts w:ascii="Times New Roman" w:eastAsia="Times New Roman" w:hAnsi="Times New Roman" w:cs="Times New Roman"/>
          <w:b/>
          <w:bCs/>
          <w:sz w:val="24"/>
          <w:szCs w:val="24"/>
          <w:lang w:eastAsia="ru-RU"/>
        </w:rPr>
      </w:pPr>
    </w:p>
    <w:bookmarkEnd w:id="1"/>
    <w:bookmarkEnd w:id="2"/>
    <w:p w:rsidR="00F40EB9" w:rsidRDefault="00F40EB9" w:rsidP="00F40EB9">
      <w:pPr>
        <w:spacing w:after="0"/>
        <w:jc w:val="both"/>
        <w:rPr>
          <w:rFonts w:ascii="Times New Roman" w:eastAsia="Times New Roman" w:hAnsi="Times New Roman" w:cs="Times New Roman"/>
          <w:b/>
          <w:sz w:val="24"/>
          <w:szCs w:val="24"/>
        </w:rPr>
      </w:pPr>
    </w:p>
    <w:p w:rsidR="00D95F76" w:rsidRDefault="00D95F76"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6221E3" w:rsidRDefault="006221E3" w:rsidP="00F40EB9">
      <w:pPr>
        <w:spacing w:after="0"/>
        <w:jc w:val="both"/>
        <w:rPr>
          <w:rFonts w:ascii="Times New Roman" w:eastAsia="Times New Roman" w:hAnsi="Times New Roman" w:cs="Times New Roman"/>
          <w:b/>
          <w:sz w:val="24"/>
          <w:szCs w:val="24"/>
        </w:rPr>
      </w:pPr>
    </w:p>
    <w:p w:rsidR="00067412" w:rsidRPr="00693527" w:rsidRDefault="00693527" w:rsidP="00EA5F6F">
      <w:pPr>
        <w:spacing w:after="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r w:rsidR="00EA5F6F">
        <w:rPr>
          <w:rFonts w:ascii="Times New Roman" w:eastAsia="Times New Roman" w:hAnsi="Times New Roman"/>
          <w:b/>
          <w:sz w:val="24"/>
          <w:szCs w:val="24"/>
          <w:lang w:eastAsia="ru-RU"/>
        </w:rPr>
        <w:t xml:space="preserve">  </w:t>
      </w:r>
      <w:r w:rsidR="00067412" w:rsidRPr="00693527">
        <w:rPr>
          <w:rFonts w:ascii="Times New Roman" w:eastAsia="Times New Roman" w:hAnsi="Times New Roman"/>
          <w:b/>
          <w:sz w:val="24"/>
          <w:szCs w:val="24"/>
          <w:lang w:eastAsia="ru-RU"/>
        </w:rPr>
        <w:t>КОНТРОЛЬНО-ОЦЕНОЧНЫЕ МАТЕРИАЛЫ ДЛЯ ТЕКУЩЕГО ОЦЕНИВАНИЯ</w:t>
      </w:r>
    </w:p>
    <w:p w:rsidR="00067412" w:rsidRPr="00067412" w:rsidRDefault="00067412" w:rsidP="00067412">
      <w:pPr>
        <w:spacing w:after="0"/>
        <w:ind w:left="-284"/>
        <w:jc w:val="both"/>
        <w:rPr>
          <w:rFonts w:ascii="Times New Roman" w:eastAsia="Times New Roman" w:hAnsi="Times New Roman" w:cs="Times New Roman"/>
          <w:b/>
          <w:sz w:val="24"/>
          <w:szCs w:val="24"/>
        </w:rPr>
      </w:pPr>
    </w:p>
    <w:p w:rsidR="00067412" w:rsidRPr="00067412" w:rsidRDefault="00067412" w:rsidP="00DB1F2B">
      <w:pPr>
        <w:spacing w:after="0"/>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lastRenderedPageBreak/>
        <w:t xml:space="preserve"> 2.1 Оценка текущего </w:t>
      </w:r>
      <w:r w:rsidRPr="00486BEE">
        <w:rPr>
          <w:rFonts w:ascii="Times New Roman" w:eastAsia="Times New Roman" w:hAnsi="Times New Roman" w:cs="Times New Roman"/>
          <w:b/>
          <w:bCs/>
          <w:color w:val="000000"/>
          <w:sz w:val="24"/>
          <w:szCs w:val="24"/>
          <w:lang w:eastAsia="ru-RU"/>
        </w:rPr>
        <w:t xml:space="preserve">освоения </w:t>
      </w:r>
      <w:r w:rsidR="006221E3" w:rsidRPr="006221E3">
        <w:rPr>
          <w:rFonts w:ascii="Times New Roman" w:eastAsia="Times New Roman" w:hAnsi="Times New Roman" w:cs="Times New Roman"/>
          <w:b/>
          <w:sz w:val="24"/>
          <w:szCs w:val="24"/>
          <w:lang w:eastAsia="ru-RU"/>
        </w:rPr>
        <w:t>ОП 03 Электротехника и электроника</w:t>
      </w:r>
    </w:p>
    <w:p w:rsidR="00067412" w:rsidRPr="00067412" w:rsidRDefault="00067412" w:rsidP="00486BEE">
      <w:pPr>
        <w:shd w:val="clear" w:color="auto" w:fill="FFFFFF"/>
        <w:spacing w:after="150" w:line="240" w:lineRule="auto"/>
        <w:ind w:left="-284"/>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 xml:space="preserve"> Формы и методы оценивания</w:t>
      </w:r>
    </w:p>
    <w:p w:rsidR="00886F9B" w:rsidRPr="00486BEE" w:rsidRDefault="00067412" w:rsidP="00486BEE">
      <w:pPr>
        <w:spacing w:after="0"/>
        <w:ind w:left="-284"/>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color w:val="000000"/>
          <w:sz w:val="24"/>
          <w:szCs w:val="24"/>
          <w:lang w:eastAsia="ru-RU"/>
        </w:rPr>
        <w:t xml:space="preserve">Предметом оценки служат умения и знания, предусмотренные ФГОС СПО по </w:t>
      </w:r>
      <w:r w:rsidR="00112EF1">
        <w:rPr>
          <w:rFonts w:ascii="Times New Roman" w:eastAsia="Times New Roman" w:hAnsi="Times New Roman" w:cs="Times New Roman"/>
          <w:caps/>
          <w:sz w:val="24"/>
          <w:szCs w:val="24"/>
          <w:lang w:eastAsia="ru-RU"/>
        </w:rPr>
        <w:t xml:space="preserve">ОП.02 </w:t>
      </w:r>
      <w:r w:rsidR="00112EF1">
        <w:rPr>
          <w:rFonts w:ascii="Times New Roman" w:eastAsia="Times New Roman" w:hAnsi="Times New Roman" w:cs="Times New Roman"/>
          <w:sz w:val="24"/>
          <w:szCs w:val="24"/>
          <w:lang w:eastAsia="ru-RU"/>
        </w:rPr>
        <w:t>Техническая механика</w:t>
      </w:r>
      <w:r w:rsidRPr="00067412">
        <w:rPr>
          <w:rFonts w:ascii="Times New Roman" w:eastAsia="Times New Roman" w:hAnsi="Times New Roman" w:cs="Times New Roman"/>
          <w:color w:val="000000"/>
          <w:sz w:val="24"/>
          <w:szCs w:val="24"/>
          <w:lang w:eastAsia="ru-RU"/>
        </w:rPr>
        <w:t>, направленные на формирование общих и профессиональных компетенций.</w:t>
      </w:r>
      <w:r w:rsidR="00886F9B">
        <w:rPr>
          <w:rFonts w:ascii="Times New Roman" w:eastAsia="Times New Roman" w:hAnsi="Times New Roman" w:cs="Times New Roman"/>
          <w:color w:val="000000"/>
          <w:sz w:val="24"/>
          <w:szCs w:val="24"/>
          <w:lang w:eastAsia="ru-RU"/>
        </w:rPr>
        <w:t xml:space="preserve"> </w:t>
      </w:r>
      <w:r w:rsidRPr="00067412">
        <w:rPr>
          <w:rFonts w:ascii="Times New Roman" w:eastAsia="Times New Roman" w:hAnsi="Times New Roman" w:cs="Times New Roman"/>
          <w:color w:val="000000"/>
          <w:sz w:val="24"/>
          <w:szCs w:val="24"/>
          <w:lang w:eastAsia="ru-RU"/>
        </w:rPr>
        <w:t xml:space="preserve">Оценивание знаний и умений по </w:t>
      </w:r>
      <w:r w:rsidR="006221E3">
        <w:rPr>
          <w:rFonts w:ascii="Times New Roman" w:eastAsia="Times New Roman" w:hAnsi="Times New Roman" w:cs="Times New Roman"/>
          <w:sz w:val="24"/>
          <w:szCs w:val="24"/>
          <w:lang w:eastAsia="ru-RU"/>
        </w:rPr>
        <w:t xml:space="preserve">ОП 03 Электротехника и электроника </w:t>
      </w:r>
      <w:r w:rsidRPr="00067412">
        <w:rPr>
          <w:rFonts w:ascii="Times New Roman" w:eastAsia="Times New Roman" w:hAnsi="Times New Roman" w:cs="Times New Roman"/>
          <w:color w:val="000000"/>
          <w:sz w:val="24"/>
          <w:szCs w:val="24"/>
          <w:lang w:eastAsia="ru-RU"/>
        </w:rPr>
        <w:t>происходит поэтапно. Первый этап – два теоретических вопроса. Второй этап - одно практическое задание.</w:t>
      </w:r>
    </w:p>
    <w:p w:rsidR="00067412" w:rsidRPr="00886F9B" w:rsidRDefault="00067412" w:rsidP="00486BEE">
      <w:pPr>
        <w:ind w:left="-284"/>
        <w:jc w:val="both"/>
        <w:rPr>
          <w:rFonts w:ascii="Times New Roman" w:eastAsia="Times New Roman" w:hAnsi="Times New Roman" w:cs="Times New Roman"/>
          <w:bCs/>
          <w:sz w:val="24"/>
          <w:szCs w:val="24"/>
          <w:lang w:eastAsia="ru-RU"/>
        </w:rPr>
      </w:pPr>
      <w:r w:rsidRPr="00067412">
        <w:rPr>
          <w:rFonts w:ascii="Times New Roman" w:eastAsia="Times New Roman" w:hAnsi="Times New Roman" w:cs="Times New Roman"/>
          <w:color w:val="000000"/>
          <w:sz w:val="24"/>
          <w:szCs w:val="24"/>
          <w:lang w:eastAsia="ru-RU"/>
        </w:rPr>
        <w:t> </w:t>
      </w:r>
      <w:r w:rsidRPr="00067412">
        <w:rPr>
          <w:rFonts w:ascii="Times New Roman" w:eastAsia="Times New Roman" w:hAnsi="Times New Roman" w:cs="Times New Roman"/>
          <w:b/>
          <w:bCs/>
          <w:color w:val="000000"/>
          <w:sz w:val="24"/>
          <w:szCs w:val="24"/>
          <w:lang w:eastAsia="ru-RU"/>
        </w:rPr>
        <w:t>Высокий </w:t>
      </w:r>
      <w:r w:rsidRPr="00067412">
        <w:rPr>
          <w:rFonts w:ascii="Times New Roman" w:eastAsia="Times New Roman" w:hAnsi="Times New Roman" w:cs="Times New Roman"/>
          <w:i/>
          <w:iCs/>
          <w:color w:val="000000"/>
          <w:sz w:val="24"/>
          <w:szCs w:val="24"/>
          <w:lang w:eastAsia="ru-RU"/>
        </w:rPr>
        <w:t>(«5» (отлично))</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заслуживает студент, обнаруживший при выполнении заданий всестороннее, системати</w:t>
      </w:r>
      <w:r w:rsidR="00D95F76">
        <w:rPr>
          <w:rFonts w:ascii="Times New Roman" w:eastAsia="Times New Roman" w:hAnsi="Times New Roman" w:cs="Times New Roman"/>
          <w:color w:val="000000"/>
          <w:sz w:val="24"/>
          <w:szCs w:val="24"/>
          <w:lang w:eastAsia="ru-RU"/>
        </w:rPr>
        <w:t>ческое и глубокое знание учебно-</w:t>
      </w:r>
      <w:r w:rsidRPr="00067412">
        <w:rPr>
          <w:rFonts w:ascii="Times New Roman" w:eastAsia="Times New Roman" w:hAnsi="Times New Roman" w:cs="Times New Roman"/>
          <w:color w:val="000000"/>
          <w:sz w:val="24"/>
          <w:szCs w:val="24"/>
          <w:lang w:eastAsia="ru-RU"/>
        </w:rPr>
        <w:t>программного материала, учения свободно выполнять профессиональные задачи с всесторонним творческим подходом, обнаруживший познания с использованием основной и дополнительной литературы, рекомендованной программой, усвоивший взаимосвязь изучаемых и изученных дисциплин в их значении для приобретаемой специальности, проявивший творческие способности в понимании, из</w:t>
      </w:r>
      <w:r w:rsidR="00D95F76">
        <w:rPr>
          <w:rFonts w:ascii="Times New Roman" w:eastAsia="Times New Roman" w:hAnsi="Times New Roman" w:cs="Times New Roman"/>
          <w:color w:val="000000"/>
          <w:sz w:val="24"/>
          <w:szCs w:val="24"/>
          <w:lang w:eastAsia="ru-RU"/>
        </w:rPr>
        <w:t>ложении и использовании учебно-</w:t>
      </w:r>
      <w:r w:rsidRPr="00067412">
        <w:rPr>
          <w:rFonts w:ascii="Times New Roman" w:eastAsia="Times New Roman" w:hAnsi="Times New Roman" w:cs="Times New Roman"/>
          <w:color w:val="000000"/>
          <w:sz w:val="24"/>
          <w:szCs w:val="24"/>
          <w:lang w:eastAsia="ru-RU"/>
        </w:rPr>
        <w:t>программного материала, проявивший высокий профессионализм, индивидуальность в решении поставленной перед собой задачи, проявивший неординарность при выполнении практического задания.</w:t>
      </w:r>
    </w:p>
    <w:p w:rsidR="00693527" w:rsidRDefault="00067412" w:rsidP="00067412">
      <w:pPr>
        <w:shd w:val="clear" w:color="auto" w:fill="FFFFFF"/>
        <w:spacing w:after="150"/>
        <w:ind w:left="-284" w:right="-143"/>
        <w:jc w:val="both"/>
        <w:rPr>
          <w:rFonts w:ascii="Times New Roman" w:eastAsia="Times New Roman" w:hAnsi="Times New Roman" w:cs="Times New Roman"/>
          <w:sz w:val="24"/>
          <w:szCs w:val="24"/>
          <w:lang w:eastAsia="ru-RU"/>
        </w:rPr>
      </w:pPr>
      <w:r w:rsidRPr="00067412">
        <w:rPr>
          <w:rFonts w:ascii="Times New Roman" w:eastAsia="Times New Roman" w:hAnsi="Times New Roman" w:cs="Times New Roman"/>
          <w:b/>
          <w:bCs/>
          <w:color w:val="000000"/>
          <w:sz w:val="24"/>
          <w:szCs w:val="24"/>
          <w:lang w:eastAsia="ru-RU"/>
        </w:rPr>
        <w:t>Повышенный </w:t>
      </w:r>
      <w:r w:rsidRPr="00067412">
        <w:rPr>
          <w:rFonts w:ascii="Times New Roman" w:eastAsia="Times New Roman" w:hAnsi="Times New Roman" w:cs="Times New Roman"/>
          <w:i/>
          <w:iCs/>
          <w:color w:val="000000"/>
          <w:sz w:val="24"/>
          <w:szCs w:val="24"/>
          <w:lang w:eastAsia="ru-RU"/>
        </w:rPr>
        <w:t>(«4» (хорошо))</w:t>
      </w:r>
      <w:r w:rsidRPr="00067412">
        <w:rPr>
          <w:rFonts w:ascii="Times New Roman" w:eastAsia="Times New Roman" w:hAnsi="Times New Roman" w:cs="Times New Roman"/>
          <w:color w:val="000000"/>
          <w:sz w:val="24"/>
          <w:szCs w:val="24"/>
          <w:lang w:eastAsia="ru-RU"/>
        </w:rPr>
        <w:t xml:space="preserve"> заслуживает студент, обнаруживший при выполнении заданий полное знание учебно- программного материала, успешно выполняющий профессиональную задачу или проблемную ситуацию, усвоивший основную литературу, рекомендованную в программе, показавший систематический характер знаний, умений и навыков при выполнении теоретических и практических заданий по </w:t>
      </w:r>
      <w:r w:rsidR="00164674" w:rsidRPr="00067412">
        <w:rPr>
          <w:rFonts w:ascii="Times New Roman" w:eastAsia="Times New Roman" w:hAnsi="Times New Roman" w:cs="Times New Roman"/>
          <w:color w:val="000000"/>
          <w:sz w:val="24"/>
          <w:szCs w:val="24"/>
          <w:lang w:eastAsia="ru-RU"/>
        </w:rPr>
        <w:t xml:space="preserve">по </w:t>
      </w:r>
      <w:r w:rsidR="00B4392C">
        <w:rPr>
          <w:rFonts w:ascii="Times New Roman" w:eastAsia="Times New Roman" w:hAnsi="Times New Roman" w:cs="Times New Roman"/>
          <w:sz w:val="24"/>
          <w:szCs w:val="24"/>
          <w:lang w:eastAsia="ru-RU"/>
        </w:rPr>
        <w:t>ОП 03 Электротехника и электроника</w:t>
      </w:r>
      <w:r w:rsidR="00A67246">
        <w:rPr>
          <w:rFonts w:ascii="Times New Roman" w:eastAsia="Times New Roman" w:hAnsi="Times New Roman" w:cs="Times New Roman"/>
          <w:sz w:val="24"/>
          <w:szCs w:val="24"/>
          <w:lang w:eastAsia="ru-RU"/>
        </w:rPr>
        <w:t>.</w:t>
      </w:r>
    </w:p>
    <w:p w:rsidR="00067412" w:rsidRPr="00067412" w:rsidRDefault="00067412" w:rsidP="00067412">
      <w:pPr>
        <w:shd w:val="clear" w:color="auto" w:fill="FFFFFF"/>
        <w:spacing w:after="150"/>
        <w:ind w:left="-284" w:right="-143"/>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Пороговый </w:t>
      </w:r>
      <w:r w:rsidRPr="00067412">
        <w:rPr>
          <w:rFonts w:ascii="Times New Roman" w:eastAsia="Times New Roman" w:hAnsi="Times New Roman" w:cs="Times New Roman"/>
          <w:i/>
          <w:iCs/>
          <w:color w:val="000000"/>
          <w:sz w:val="24"/>
          <w:szCs w:val="24"/>
          <w:lang w:eastAsia="ru-RU"/>
        </w:rPr>
        <w:t>(«3» (удовлетворительно))</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заслуживает студент, обнаруживший при выполнении практических и теоретических заданий знания основного учебно-программного материала в объеме, необходимом для дальнейшей учебной и профессиональной деятельности, справляющийся с выполнением заданий, предусмотренных программой, допустивший погрешности в ответе при защите и выполнении теоретических и практических заданий, но обладающий необходимыми знаниями для их устранения под руководством преподавателя, проявивший какую-то долю творчества и индивидуальность в решении поставленных задач.</w:t>
      </w:r>
    </w:p>
    <w:p w:rsidR="00067412" w:rsidRPr="00886F9B" w:rsidRDefault="00067412" w:rsidP="00886F9B">
      <w:pPr>
        <w:shd w:val="clear" w:color="auto" w:fill="FFFFFF"/>
        <w:spacing w:after="150"/>
        <w:ind w:left="-284" w:right="-143"/>
        <w:jc w:val="both"/>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Допороговый </w:t>
      </w:r>
      <w:r w:rsidRPr="00067412">
        <w:rPr>
          <w:rFonts w:ascii="Times New Roman" w:eastAsia="Times New Roman" w:hAnsi="Times New Roman" w:cs="Times New Roman"/>
          <w:i/>
          <w:iCs/>
          <w:color w:val="000000"/>
          <w:sz w:val="24"/>
          <w:szCs w:val="24"/>
          <w:lang w:eastAsia="ru-RU"/>
        </w:rPr>
        <w:t>(«2» (неудовлетворительно))</w:t>
      </w:r>
      <w:r w:rsidRPr="00067412">
        <w:rPr>
          <w:rFonts w:ascii="Times New Roman" w:eastAsia="Times New Roman" w:hAnsi="Times New Roman" w:cs="Times New Roman"/>
          <w:b/>
          <w:bCs/>
          <w:color w:val="000000"/>
          <w:sz w:val="24"/>
          <w:szCs w:val="24"/>
          <w:lang w:eastAsia="ru-RU"/>
        </w:rPr>
        <w:t> </w:t>
      </w:r>
      <w:r w:rsidRPr="00067412">
        <w:rPr>
          <w:rFonts w:ascii="Times New Roman" w:eastAsia="Times New Roman" w:hAnsi="Times New Roman" w:cs="Times New Roman"/>
          <w:color w:val="000000"/>
          <w:sz w:val="24"/>
          <w:szCs w:val="24"/>
          <w:lang w:eastAsia="ru-RU"/>
        </w:rPr>
        <w:t>заслуживает студент, обнаруживший при выполнении практических и теоретических заданий проблемы в знаниях основного учебного материала, допустивший основные принципиальные ошибки в выполнении задания или ситуативной задачи, которую он желал бы решить или предложить варианты решения, который не проявил творчес</w:t>
      </w:r>
      <w:r w:rsidR="00886F9B">
        <w:rPr>
          <w:rFonts w:ascii="Times New Roman" w:eastAsia="Times New Roman" w:hAnsi="Times New Roman" w:cs="Times New Roman"/>
          <w:color w:val="000000"/>
          <w:sz w:val="24"/>
          <w:szCs w:val="24"/>
          <w:lang w:eastAsia="ru-RU"/>
        </w:rPr>
        <w:t>кого подхода, индивидуальности.</w:t>
      </w:r>
    </w:p>
    <w:p w:rsidR="00067412" w:rsidRDefault="00067412"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3F75D9" w:rsidRDefault="003F75D9"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3F75D9" w:rsidRDefault="003F75D9"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3F75D9" w:rsidRDefault="003F75D9"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112EF1" w:rsidRPr="00067412" w:rsidRDefault="00112EF1" w:rsidP="0006741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b/>
          <w:bCs/>
          <w:color w:val="000000"/>
          <w:sz w:val="24"/>
          <w:szCs w:val="24"/>
          <w:lang w:eastAsia="ru-RU"/>
        </w:rPr>
        <w:t>2.2 Уровни сформированности компетенции</w:t>
      </w:r>
    </w:p>
    <w:p w:rsidR="00067412" w:rsidRPr="00067412" w:rsidRDefault="00067412" w:rsidP="0006741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 xml:space="preserve">                                                                                                                 Таблица 5</w:t>
      </w:r>
    </w:p>
    <w:tbl>
      <w:tblPr>
        <w:tblW w:w="9471" w:type="dxa"/>
        <w:shd w:val="clear" w:color="auto" w:fill="FFFFFF"/>
        <w:tblCellMar>
          <w:top w:w="105" w:type="dxa"/>
          <w:left w:w="105" w:type="dxa"/>
          <w:bottom w:w="105" w:type="dxa"/>
          <w:right w:w="105" w:type="dxa"/>
        </w:tblCellMar>
        <w:tblLook w:val="04A0" w:firstRow="1" w:lastRow="0" w:firstColumn="1" w:lastColumn="0" w:noHBand="0" w:noVBand="1"/>
      </w:tblPr>
      <w:tblGrid>
        <w:gridCol w:w="2429"/>
        <w:gridCol w:w="3344"/>
        <w:gridCol w:w="3698"/>
      </w:tblGrid>
      <w:tr w:rsidR="00067412" w:rsidRPr="00067412" w:rsidTr="00540956">
        <w:tc>
          <w:tcPr>
            <w:tcW w:w="2429"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Процент</w:t>
            </w:r>
          </w:p>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результативности</w:t>
            </w:r>
          </w:p>
        </w:tc>
        <w:tc>
          <w:tcPr>
            <w:tcW w:w="704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jc w:val="cente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Оценка уровня подготовленности</w:t>
            </w:r>
          </w:p>
        </w:tc>
      </w:tr>
      <w:tr w:rsidR="00067412" w:rsidRPr="00067412" w:rsidTr="00540956">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67412" w:rsidRPr="00067412" w:rsidRDefault="00067412" w:rsidP="00067412">
            <w:pPr>
              <w:spacing w:after="0" w:line="240" w:lineRule="auto"/>
              <w:rPr>
                <w:rFonts w:ascii="Times New Roman" w:eastAsia="Times New Roman" w:hAnsi="Times New Roman" w:cs="Times New Roman"/>
                <w:color w:val="000000"/>
                <w:sz w:val="24"/>
                <w:szCs w:val="24"/>
                <w:lang w:eastAsia="ru-RU"/>
              </w:rPr>
            </w:pP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Оценка компетенций обучающихся</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Оценка уровня освоения дисциплины</w:t>
            </w:r>
          </w:p>
        </w:tc>
      </w:tr>
      <w:tr w:rsidR="00067412" w:rsidRPr="00067412" w:rsidTr="00540956">
        <w:trPr>
          <w:trHeight w:val="150"/>
        </w:trPr>
        <w:tc>
          <w:tcPr>
            <w:tcW w:w="2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100- 90</w:t>
            </w: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высокий</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отлично</w:t>
            </w:r>
          </w:p>
        </w:tc>
      </w:tr>
      <w:tr w:rsidR="00067412" w:rsidRPr="00067412" w:rsidTr="00540956">
        <w:trPr>
          <w:trHeight w:val="150"/>
        </w:trPr>
        <w:tc>
          <w:tcPr>
            <w:tcW w:w="2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89 - 70</w:t>
            </w: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повышенный</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хорошо</w:t>
            </w:r>
          </w:p>
        </w:tc>
      </w:tr>
      <w:tr w:rsidR="00067412" w:rsidRPr="00067412" w:rsidTr="00540956">
        <w:trPr>
          <w:trHeight w:val="150"/>
        </w:trPr>
        <w:tc>
          <w:tcPr>
            <w:tcW w:w="2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69 - 50</w:t>
            </w: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пороговый</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50"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удовлетворительно</w:t>
            </w:r>
          </w:p>
        </w:tc>
      </w:tr>
      <w:tr w:rsidR="00067412" w:rsidRPr="00067412" w:rsidTr="00540956">
        <w:trPr>
          <w:trHeight w:val="135"/>
        </w:trPr>
        <w:tc>
          <w:tcPr>
            <w:tcW w:w="24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35"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49 и ниже</w:t>
            </w:r>
          </w:p>
        </w:tc>
        <w:tc>
          <w:tcPr>
            <w:tcW w:w="33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35"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допороговый</w:t>
            </w:r>
          </w:p>
        </w:tc>
        <w:tc>
          <w:tcPr>
            <w:tcW w:w="369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67412" w:rsidRPr="00067412" w:rsidRDefault="00067412" w:rsidP="00067412">
            <w:pPr>
              <w:spacing w:after="150" w:line="135" w:lineRule="atLeast"/>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неудовлетворительно</w:t>
            </w:r>
          </w:p>
        </w:tc>
      </w:tr>
    </w:tbl>
    <w:p w:rsidR="00067412" w:rsidRPr="00067412" w:rsidRDefault="00067412" w:rsidP="00067412">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067412" w:rsidRPr="00067412" w:rsidRDefault="00067412" w:rsidP="00067412">
      <w:pPr>
        <w:shd w:val="clear" w:color="auto" w:fill="FFFFFF"/>
        <w:spacing w:after="150" w:line="240" w:lineRule="auto"/>
        <w:rPr>
          <w:rFonts w:ascii="Times New Roman" w:eastAsia="Times New Roman" w:hAnsi="Times New Roman" w:cs="Times New Roman"/>
          <w:b/>
          <w:bCs/>
          <w:color w:val="000000"/>
          <w:sz w:val="24"/>
          <w:szCs w:val="24"/>
          <w:lang w:eastAsia="ru-RU"/>
        </w:rPr>
      </w:pPr>
    </w:p>
    <w:p w:rsidR="00486BEE" w:rsidRPr="00B4392C" w:rsidRDefault="00067412" w:rsidP="00D95F76">
      <w:pPr>
        <w:spacing w:after="0"/>
        <w:jc w:val="center"/>
        <w:rPr>
          <w:rFonts w:ascii="Times New Roman" w:eastAsia="Times New Roman" w:hAnsi="Times New Roman" w:cs="Times New Roman"/>
          <w:b/>
          <w:sz w:val="24"/>
          <w:szCs w:val="24"/>
          <w:lang w:eastAsia="ru-RU"/>
        </w:rPr>
      </w:pPr>
      <w:r w:rsidRPr="00067412">
        <w:rPr>
          <w:rFonts w:ascii="Times New Roman" w:eastAsia="Times New Roman" w:hAnsi="Times New Roman" w:cs="Times New Roman"/>
          <w:b/>
          <w:bCs/>
          <w:color w:val="000000"/>
          <w:sz w:val="24"/>
          <w:szCs w:val="24"/>
          <w:lang w:eastAsia="ru-RU"/>
        </w:rPr>
        <w:t>2.3 Оценочная ведомость</w:t>
      </w:r>
      <w:r w:rsidRPr="00067412">
        <w:rPr>
          <w:rFonts w:ascii="Times New Roman" w:eastAsia="Times New Roman" w:hAnsi="Times New Roman" w:cs="Times New Roman"/>
          <w:b/>
          <w:color w:val="000000"/>
          <w:sz w:val="24"/>
          <w:szCs w:val="24"/>
          <w:lang w:eastAsia="ru-RU"/>
        </w:rPr>
        <w:t xml:space="preserve"> </w:t>
      </w:r>
      <w:r w:rsidR="00B4392C" w:rsidRPr="00B4392C">
        <w:rPr>
          <w:rFonts w:ascii="Times New Roman" w:eastAsia="Times New Roman" w:hAnsi="Times New Roman" w:cs="Times New Roman"/>
          <w:b/>
          <w:sz w:val="24"/>
          <w:szCs w:val="24"/>
          <w:lang w:eastAsia="ru-RU"/>
        </w:rPr>
        <w:t xml:space="preserve">ОП 03 Электротехника и электроника </w:t>
      </w:r>
    </w:p>
    <w:p w:rsidR="00D95F76" w:rsidRPr="00486BEE" w:rsidRDefault="00D95F76" w:rsidP="00D95F76">
      <w:pPr>
        <w:spacing w:after="0"/>
        <w:jc w:val="center"/>
        <w:rPr>
          <w:rFonts w:ascii="Times New Roman" w:eastAsia="Times New Roman" w:hAnsi="Times New Roman" w:cs="Times New Roman"/>
          <w:b/>
          <w:sz w:val="24"/>
          <w:szCs w:val="24"/>
        </w:rPr>
      </w:pPr>
    </w:p>
    <w:p w:rsidR="00067412" w:rsidRPr="00067412" w:rsidRDefault="00067412" w:rsidP="00486BEE">
      <w:pPr>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Вид подготовки: </w:t>
      </w:r>
      <w:r w:rsidRPr="00540956">
        <w:rPr>
          <w:rFonts w:ascii="Times New Roman" w:eastAsia="Times New Roman" w:hAnsi="Times New Roman" w:cs="Times New Roman"/>
          <w:color w:val="000000"/>
          <w:sz w:val="24"/>
          <w:szCs w:val="24"/>
          <w:lang w:eastAsia="ru-RU"/>
        </w:rPr>
        <w:t>базовая</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Специальность</w:t>
      </w:r>
      <w:r w:rsidRPr="001B1677">
        <w:rPr>
          <w:rFonts w:ascii="Times New Roman" w:eastAsia="Times New Roman" w:hAnsi="Times New Roman" w:cs="Times New Roman"/>
          <w:color w:val="000000"/>
          <w:sz w:val="24"/>
          <w:szCs w:val="24"/>
          <w:lang w:eastAsia="ru-RU"/>
        </w:rPr>
        <w:t>: </w:t>
      </w:r>
      <w:r w:rsidR="00524766" w:rsidRPr="00524766">
        <w:rPr>
          <w:rFonts w:ascii="Times New Roman" w:eastAsia="Times New Roman" w:hAnsi="Times New Roman" w:cs="Times New Roman"/>
          <w:color w:val="000000"/>
          <w:sz w:val="24"/>
          <w:szCs w:val="24"/>
          <w:lang w:eastAsia="ru-RU" w:bidi="ru-RU"/>
        </w:rPr>
        <w:t>13.02.07 Электроснабжение (по отраслям</w:t>
      </w:r>
      <w:r w:rsidR="00524766">
        <w:rPr>
          <w:rFonts w:ascii="Times New Roman" w:eastAsia="Times New Roman" w:hAnsi="Times New Roman" w:cs="Times New Roman"/>
          <w:color w:val="000000"/>
          <w:sz w:val="24"/>
          <w:szCs w:val="24"/>
          <w:lang w:eastAsia="ru-RU" w:bidi="ru-RU"/>
        </w:rPr>
        <w:t>)</w:t>
      </w:r>
    </w:p>
    <w:p w:rsidR="00067412" w:rsidRPr="001B1677" w:rsidRDefault="00067412" w:rsidP="00067412">
      <w:pPr>
        <w:shd w:val="clear" w:color="auto" w:fill="FFFFFF"/>
        <w:spacing w:after="150" w:line="240" w:lineRule="auto"/>
        <w:rPr>
          <w:rFonts w:ascii="Times New Roman" w:eastAsia="Times New Roman" w:hAnsi="Times New Roman" w:cs="Times New Roman"/>
          <w:color w:val="FF0000"/>
          <w:sz w:val="24"/>
          <w:szCs w:val="24"/>
          <w:lang w:eastAsia="ru-RU"/>
        </w:rPr>
      </w:pPr>
      <w:r w:rsidRPr="00067412">
        <w:rPr>
          <w:rFonts w:ascii="Times New Roman" w:eastAsia="Times New Roman" w:hAnsi="Times New Roman" w:cs="Times New Roman"/>
          <w:color w:val="000000"/>
          <w:sz w:val="24"/>
          <w:szCs w:val="24"/>
          <w:lang w:eastAsia="ru-RU"/>
        </w:rPr>
        <w:t>Квалификация выпускника</w:t>
      </w:r>
      <w:r w:rsidRPr="00164674">
        <w:rPr>
          <w:rFonts w:ascii="Times New Roman" w:eastAsia="Times New Roman" w:hAnsi="Times New Roman" w:cs="Times New Roman"/>
          <w:sz w:val="24"/>
          <w:szCs w:val="24"/>
          <w:lang w:eastAsia="ru-RU"/>
        </w:rPr>
        <w:t>: </w:t>
      </w:r>
      <w:r w:rsidRPr="001B1677">
        <w:rPr>
          <w:rFonts w:ascii="Times New Roman" w:eastAsia="Times New Roman" w:hAnsi="Times New Roman" w:cs="Times New Roman"/>
          <w:sz w:val="24"/>
          <w:szCs w:val="24"/>
          <w:lang w:eastAsia="ru-RU"/>
        </w:rPr>
        <w:t>специалист</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Форма обучения: </w:t>
      </w:r>
      <w:r w:rsidRPr="001B1677">
        <w:rPr>
          <w:rFonts w:ascii="Times New Roman" w:eastAsia="Times New Roman" w:hAnsi="Times New Roman" w:cs="Times New Roman"/>
          <w:color w:val="000000"/>
          <w:sz w:val="24"/>
          <w:szCs w:val="24"/>
          <w:lang w:eastAsia="ru-RU"/>
        </w:rPr>
        <w:t>очная</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Инструкция оценивания.</w:t>
      </w:r>
    </w:p>
    <w:p w:rsidR="00067412" w:rsidRPr="00067412" w:rsidRDefault="00067412" w:rsidP="00067412">
      <w:pPr>
        <w:shd w:val="clear" w:color="auto" w:fill="FFFFFF"/>
        <w:spacing w:after="150" w:line="240" w:lineRule="auto"/>
        <w:rPr>
          <w:rFonts w:ascii="Times New Roman" w:eastAsia="Times New Roman" w:hAnsi="Times New Roman" w:cs="Times New Roman"/>
          <w:color w:val="000000"/>
          <w:sz w:val="24"/>
          <w:szCs w:val="24"/>
          <w:lang w:eastAsia="ru-RU"/>
        </w:rPr>
      </w:pPr>
      <w:r w:rsidRPr="00067412">
        <w:rPr>
          <w:rFonts w:ascii="Times New Roman" w:eastAsia="Times New Roman" w:hAnsi="Times New Roman" w:cs="Times New Roman"/>
          <w:color w:val="000000"/>
          <w:sz w:val="24"/>
          <w:szCs w:val="24"/>
          <w:lang w:eastAsia="ru-RU"/>
        </w:rPr>
        <w:t>Время на подготовку и выполнение: 45 мин</w:t>
      </w:r>
    </w:p>
    <w:p w:rsidR="00B50C3B" w:rsidRPr="00B50C3B" w:rsidRDefault="00B50C3B" w:rsidP="00B50C3B">
      <w:pPr>
        <w:widowControl w:val="0"/>
        <w:autoSpaceDE w:val="0"/>
        <w:autoSpaceDN w:val="0"/>
        <w:adjustRightInd w:val="0"/>
        <w:spacing w:after="0" w:line="240" w:lineRule="auto"/>
        <w:ind w:left="20"/>
        <w:jc w:val="center"/>
        <w:rPr>
          <w:rFonts w:ascii="Times New Roman" w:eastAsia="Times New Roman" w:hAnsi="Times New Roman" w:cs="Times New Roman"/>
          <w:sz w:val="24"/>
          <w:szCs w:val="24"/>
        </w:rPr>
      </w:pPr>
    </w:p>
    <w:p w:rsidR="00C13963" w:rsidRPr="003B1C3D" w:rsidRDefault="00C13963" w:rsidP="00C13963">
      <w:pPr>
        <w:spacing w:after="0"/>
        <w:jc w:val="center"/>
        <w:rPr>
          <w:rFonts w:ascii="Times New Roman" w:eastAsia="Times New Roman" w:hAnsi="Times New Roman" w:cs="Times New Roman"/>
          <w:sz w:val="24"/>
          <w:szCs w:val="24"/>
          <w:lang w:eastAsia="ru-RU"/>
        </w:rPr>
      </w:pPr>
      <w:r w:rsidRPr="00C13963">
        <w:rPr>
          <w:rFonts w:ascii="Times New Roman" w:eastAsia="Times New Roman" w:hAnsi="Times New Roman" w:cs="Times New Roman"/>
          <w:b/>
          <w:color w:val="000000"/>
          <w:sz w:val="24"/>
          <w:szCs w:val="24"/>
          <w:lang w:eastAsia="ru-RU"/>
        </w:rPr>
        <w:t>2.4</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П</w:t>
      </w:r>
      <w:r w:rsidRPr="00C13963">
        <w:rPr>
          <w:rFonts w:ascii="Times New Roman" w:eastAsia="Times New Roman" w:hAnsi="Times New Roman" w:cs="Times New Roman"/>
          <w:b/>
          <w:color w:val="000000"/>
          <w:sz w:val="24"/>
          <w:szCs w:val="24"/>
          <w:lang w:eastAsia="ru-RU"/>
        </w:rPr>
        <w:t>рограмма контрольно-оценочных мероприятий</w:t>
      </w:r>
      <w:r w:rsidR="002139CA" w:rsidRPr="002139CA">
        <w:rPr>
          <w:rFonts w:ascii="Times New Roman" w:eastAsia="Times New Roman" w:hAnsi="Times New Roman" w:cs="Times New Roman"/>
          <w:color w:val="000000"/>
          <w:sz w:val="24"/>
          <w:szCs w:val="24"/>
          <w:lang w:eastAsia="ru-RU"/>
        </w:rPr>
        <w:t xml:space="preserve"> </w:t>
      </w:r>
      <w:r w:rsidR="00510ABA" w:rsidRPr="00B4392C">
        <w:rPr>
          <w:rFonts w:ascii="Times New Roman" w:eastAsia="Times New Roman" w:hAnsi="Times New Roman" w:cs="Times New Roman"/>
          <w:b/>
          <w:sz w:val="24"/>
          <w:szCs w:val="24"/>
          <w:lang w:eastAsia="ru-RU"/>
        </w:rPr>
        <w:t>ОП 03 Электротехника и электроника</w:t>
      </w:r>
    </w:p>
    <w:p w:rsidR="002139CA" w:rsidRPr="002139CA" w:rsidRDefault="00991AE6" w:rsidP="00991AE6">
      <w:pPr>
        <w:shd w:val="clear" w:color="auto" w:fill="FFFFFF"/>
        <w:spacing w:after="0" w:line="240" w:lineRule="auto"/>
        <w:ind w:right="-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Таблица 7</w:t>
      </w:r>
    </w:p>
    <w:tbl>
      <w:tblPr>
        <w:tblW w:w="9924" w:type="dxa"/>
        <w:tblInd w:w="-416" w:type="dxa"/>
        <w:shd w:val="clear" w:color="auto" w:fill="FFFFFF"/>
        <w:tblLayout w:type="fixed"/>
        <w:tblLook w:val="04A0" w:firstRow="1" w:lastRow="0" w:firstColumn="1" w:lastColumn="0" w:noHBand="0" w:noVBand="1"/>
      </w:tblPr>
      <w:tblGrid>
        <w:gridCol w:w="671"/>
        <w:gridCol w:w="1877"/>
        <w:gridCol w:w="3123"/>
        <w:gridCol w:w="2272"/>
        <w:gridCol w:w="1981"/>
      </w:tblGrid>
      <w:tr w:rsidR="002139CA" w:rsidRPr="00FC361A" w:rsidTr="00762AF3">
        <w:trPr>
          <w:trHeight w:val="1146"/>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FC361A" w:rsidRDefault="002139CA" w:rsidP="00FC361A">
            <w:pPr>
              <w:spacing w:after="0" w:line="240" w:lineRule="auto"/>
              <w:ind w:left="170"/>
              <w:jc w:val="center"/>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FC361A" w:rsidRDefault="002139CA" w:rsidP="00FC361A">
            <w:pPr>
              <w:spacing w:after="0" w:line="240" w:lineRule="auto"/>
              <w:ind w:left="170"/>
              <w:jc w:val="center"/>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Наименование контрольно- оценочного мероприятия</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2144D8" w:rsidRDefault="002139CA" w:rsidP="00FC361A">
            <w:pPr>
              <w:spacing w:after="0" w:line="240" w:lineRule="auto"/>
              <w:ind w:left="170"/>
              <w:jc w:val="center"/>
              <w:rPr>
                <w:rFonts w:ascii="Times New Roman" w:eastAsia="Times New Roman" w:hAnsi="Times New Roman" w:cs="Times New Roman"/>
                <w:color w:val="000000"/>
                <w:sz w:val="24"/>
                <w:szCs w:val="24"/>
                <w:lang w:eastAsia="ru-RU"/>
              </w:rPr>
            </w:pPr>
            <w:r w:rsidRPr="002144D8">
              <w:rPr>
                <w:rFonts w:ascii="Times New Roman" w:eastAsia="Times New Roman" w:hAnsi="Times New Roman" w:cs="Times New Roman"/>
                <w:color w:val="000000"/>
                <w:sz w:val="24"/>
                <w:szCs w:val="24"/>
                <w:lang w:eastAsia="ru-RU"/>
              </w:rPr>
              <w:t>Объект контроля (тема /компетенции)</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FC361A" w:rsidRDefault="002139CA" w:rsidP="00FC361A">
            <w:pPr>
              <w:spacing w:after="0" w:line="240" w:lineRule="auto"/>
              <w:ind w:left="170"/>
              <w:jc w:val="center"/>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Наименование оценочного средства (фор</w:t>
            </w:r>
            <w:r w:rsidR="00C838A8" w:rsidRPr="00FC361A">
              <w:rPr>
                <w:rFonts w:ascii="Times New Roman" w:eastAsia="Times New Roman" w:hAnsi="Times New Roman" w:cs="Times New Roman"/>
                <w:color w:val="000000"/>
                <w:sz w:val="24"/>
                <w:szCs w:val="24"/>
                <w:lang w:eastAsia="ru-RU"/>
              </w:rPr>
              <w:t xml:space="preserve">ма </w:t>
            </w:r>
            <w:r w:rsidRPr="00FC361A">
              <w:rPr>
                <w:rFonts w:ascii="Times New Roman" w:eastAsia="Times New Roman" w:hAnsi="Times New Roman" w:cs="Times New Roman"/>
                <w:color w:val="000000"/>
                <w:sz w:val="24"/>
                <w:szCs w:val="24"/>
                <w:lang w:eastAsia="ru-RU"/>
              </w:rPr>
              <w:t>проведения)</w:t>
            </w:r>
          </w:p>
        </w:tc>
      </w:tr>
      <w:tr w:rsidR="002139CA" w:rsidRPr="00FC361A" w:rsidTr="00FC361A">
        <w:trPr>
          <w:trHeight w:val="30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FC361A" w:rsidRDefault="002139CA" w:rsidP="00B4392C">
            <w:pPr>
              <w:spacing w:after="0"/>
              <w:ind w:left="170"/>
              <w:jc w:val="center"/>
              <w:rPr>
                <w:rFonts w:ascii="Times New Roman" w:eastAsia="Calibri" w:hAnsi="Times New Roman" w:cs="Times New Roman"/>
                <w:sz w:val="24"/>
                <w:szCs w:val="24"/>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FC361A" w:rsidRDefault="002139CA" w:rsidP="00B4392C">
            <w:pPr>
              <w:spacing w:after="0"/>
              <w:ind w:left="170"/>
              <w:rPr>
                <w:rFonts w:ascii="Times New Roman" w:eastAsia="Calibri" w:hAnsi="Times New Roman" w:cs="Times New Roman"/>
                <w:sz w:val="24"/>
                <w:szCs w:val="24"/>
              </w:rPr>
            </w:pP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B4392C" w:rsidRPr="002144D8" w:rsidRDefault="00B4392C"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Раздел 1.</w:t>
            </w:r>
          </w:p>
          <w:p w:rsidR="002139CA" w:rsidRPr="002144D8" w:rsidRDefault="00B4392C"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Электротехника</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39CA" w:rsidRPr="00FC361A" w:rsidRDefault="002139CA" w:rsidP="00B4392C">
            <w:pPr>
              <w:spacing w:after="0"/>
              <w:ind w:left="170"/>
              <w:rPr>
                <w:rFonts w:ascii="Times New Roman" w:eastAsia="Calibri" w:hAnsi="Times New Roman" w:cs="Times New Roman"/>
                <w:sz w:val="24"/>
                <w:szCs w:val="24"/>
              </w:rPr>
            </w:pPr>
          </w:p>
        </w:tc>
      </w:tr>
      <w:tr w:rsidR="00782DA3" w:rsidRPr="00FC361A" w:rsidTr="00FC361A">
        <w:trPr>
          <w:trHeight w:val="1106"/>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FC361A" w:rsidRDefault="00F63306"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FC361A" w:rsidRDefault="00782DA3" w:rsidP="00B4392C">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2144D8" w:rsidRDefault="00B4392C"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1.1 Электрическое поле.</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B4392C" w:rsidRDefault="00B4392C"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ОК 1-7,  ОК 9</w:t>
            </w:r>
          </w:p>
          <w:p w:rsidR="00B4392C" w:rsidRDefault="00B4392C" w:rsidP="002144D8">
            <w:pPr>
              <w:suppressAutoHyphens/>
              <w:autoSpaceDN w:val="0"/>
              <w:spacing w:after="0" w:line="240" w:lineRule="auto"/>
              <w:ind w:left="170"/>
              <w:jc w:val="center"/>
              <w:textAlignment w:val="baseline"/>
              <w:rPr>
                <w:rFonts w:ascii="Times New Roman" w:eastAsia="Times New Roman" w:hAnsi="Times New Roman" w:cs="Times New Roman"/>
                <w:bCs/>
                <w:i/>
                <w:kern w:val="3"/>
                <w:sz w:val="24"/>
                <w:szCs w:val="24"/>
                <w:lang w:eastAsia="ru-RU"/>
              </w:rPr>
            </w:pPr>
            <w:r>
              <w:rPr>
                <w:rFonts w:ascii="Times New Roman" w:eastAsia="Times New Roman" w:hAnsi="Times New Roman" w:cs="Times New Roman"/>
                <w:bCs/>
                <w:kern w:val="3"/>
                <w:sz w:val="24"/>
                <w:szCs w:val="24"/>
                <w:lang w:eastAsia="ru-RU"/>
              </w:rPr>
              <w:t>ПК 1.1</w:t>
            </w:r>
          </w:p>
          <w:p w:rsidR="00B4392C" w:rsidRDefault="00B4392C" w:rsidP="002144D8">
            <w:pPr>
              <w:suppressAutoHyphens/>
              <w:autoSpaceDN w:val="0"/>
              <w:spacing w:after="0" w:line="240" w:lineRule="auto"/>
              <w:ind w:left="170"/>
              <w:jc w:val="center"/>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ПК 2.1-2.3</w:t>
            </w:r>
          </w:p>
          <w:p w:rsidR="00112EF1" w:rsidRPr="00FC361A" w:rsidRDefault="00112EF1"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p w:rsidR="00782DA3" w:rsidRPr="00FC361A" w:rsidRDefault="00782DA3" w:rsidP="00B4392C">
            <w:pPr>
              <w:suppressAutoHyphens/>
              <w:autoSpaceDN w:val="0"/>
              <w:spacing w:after="0" w:line="240" w:lineRule="auto"/>
              <w:ind w:left="170"/>
              <w:jc w:val="center"/>
              <w:textAlignment w:val="baseline"/>
              <w:rPr>
                <w:rFonts w:ascii="Times New Roman" w:eastAsia="Times New Roman" w:hAnsi="Times New Roman" w:cs="Times New Roman"/>
                <w:bCs/>
                <w:kern w:val="3"/>
                <w:sz w:val="24"/>
                <w:szCs w:val="24"/>
                <w:lang w:eastAsia="ru-RU"/>
              </w:rPr>
            </w:pPr>
          </w:p>
        </w:tc>
        <w:tc>
          <w:tcPr>
            <w:tcW w:w="198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hideMark/>
          </w:tcPr>
          <w:p w:rsidR="00782DA3" w:rsidRPr="00FC361A" w:rsidRDefault="00782DA3" w:rsidP="00B4392C">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Практическая работа №1</w:t>
            </w:r>
            <w:r w:rsidR="00762AF3">
              <w:rPr>
                <w:rFonts w:ascii="Times New Roman" w:eastAsia="Times New Roman" w:hAnsi="Times New Roman" w:cs="Times New Roman"/>
                <w:color w:val="000000"/>
                <w:sz w:val="24"/>
                <w:szCs w:val="24"/>
                <w:lang w:eastAsia="ru-RU"/>
              </w:rPr>
              <w:t>-3</w:t>
            </w:r>
            <w:r w:rsidRPr="00FC361A">
              <w:rPr>
                <w:rFonts w:ascii="Times New Roman" w:eastAsia="Times New Roman" w:hAnsi="Times New Roman" w:cs="Times New Roman"/>
                <w:color w:val="000000"/>
                <w:sz w:val="24"/>
                <w:szCs w:val="24"/>
                <w:lang w:eastAsia="ru-RU"/>
              </w:rPr>
              <w:t xml:space="preserve"> Самостоятельная работа №1,2,3</w:t>
            </w:r>
          </w:p>
        </w:tc>
      </w:tr>
      <w:tr w:rsidR="00782DA3" w:rsidRPr="00FC361A" w:rsidTr="00B4392C">
        <w:trPr>
          <w:trHeight w:val="406"/>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FC361A" w:rsidRDefault="00F63306"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FC361A" w:rsidRDefault="00782DA3" w:rsidP="00B4392C">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2144D8" w:rsidRDefault="00B4392C"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1.2 Электрические цепи постоянного тока</w:t>
            </w:r>
            <w:r w:rsidRPr="002144D8">
              <w:rPr>
                <w:rFonts w:ascii="Times New Roman" w:eastAsia="Times New Roman" w:hAnsi="Times New Roman" w:cs="Times New Roman"/>
                <w:sz w:val="24"/>
                <w:szCs w:val="24"/>
              </w:rPr>
              <w:t xml:space="preserve"> </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B4392C" w:rsidRDefault="00B4392C"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ОК 1-7,  ОК 9</w:t>
            </w:r>
          </w:p>
          <w:p w:rsidR="00782DA3" w:rsidRPr="00B4392C" w:rsidRDefault="00B4392C" w:rsidP="00B4392C">
            <w:pPr>
              <w:suppressAutoHyphens/>
              <w:autoSpaceDN w:val="0"/>
              <w:spacing w:after="0"/>
              <w:ind w:left="170"/>
              <w:jc w:val="center"/>
              <w:textAlignment w:val="baseline"/>
              <w:rPr>
                <w:rFonts w:ascii="Times New Roman" w:eastAsia="Times New Roman" w:hAnsi="Times New Roman" w:cs="Times New Roman"/>
                <w:bCs/>
                <w:i/>
                <w:kern w:val="3"/>
                <w:sz w:val="24"/>
                <w:szCs w:val="24"/>
                <w:lang w:eastAsia="ru-RU"/>
              </w:rPr>
            </w:pPr>
            <w:r>
              <w:rPr>
                <w:rFonts w:ascii="Times New Roman" w:eastAsia="Times New Roman" w:hAnsi="Times New Roman" w:cs="Times New Roman"/>
                <w:bCs/>
                <w:kern w:val="3"/>
                <w:sz w:val="24"/>
                <w:szCs w:val="24"/>
                <w:lang w:eastAsia="ru-RU"/>
              </w:rPr>
              <w:t>ПК 1.1</w:t>
            </w:r>
          </w:p>
        </w:tc>
        <w:tc>
          <w:tcPr>
            <w:tcW w:w="1981" w:type="dxa"/>
            <w:vMerge/>
            <w:tcBorders>
              <w:left w:val="single" w:sz="8" w:space="0" w:color="000000"/>
              <w:right w:val="single" w:sz="8" w:space="0" w:color="000000"/>
            </w:tcBorders>
            <w:shd w:val="clear" w:color="auto" w:fill="FFFFFF"/>
            <w:vAlign w:val="center"/>
            <w:hideMark/>
          </w:tcPr>
          <w:p w:rsidR="00782DA3" w:rsidRPr="00FC361A" w:rsidRDefault="00782DA3" w:rsidP="00B4392C">
            <w:pPr>
              <w:spacing w:after="0" w:line="240" w:lineRule="auto"/>
              <w:ind w:left="170"/>
              <w:rPr>
                <w:rFonts w:ascii="Times New Roman" w:eastAsia="Times New Roman" w:hAnsi="Times New Roman" w:cs="Times New Roman"/>
                <w:color w:val="000000"/>
                <w:sz w:val="24"/>
                <w:szCs w:val="24"/>
                <w:lang w:eastAsia="ru-RU"/>
              </w:rPr>
            </w:pPr>
          </w:p>
        </w:tc>
      </w:tr>
      <w:tr w:rsidR="00782DA3" w:rsidRPr="00FC361A" w:rsidTr="00B4392C">
        <w:trPr>
          <w:trHeight w:val="559"/>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FC361A" w:rsidRDefault="00F63306"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FC361A" w:rsidRDefault="00782DA3" w:rsidP="00B4392C">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782DA3" w:rsidRPr="002144D8" w:rsidRDefault="00B4392C"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1.3</w:t>
            </w:r>
            <w:r w:rsidR="002144D8" w:rsidRPr="002144D8">
              <w:rPr>
                <w:rFonts w:ascii="Times New Roman" w:eastAsia="Times New Roman" w:hAnsi="Times New Roman" w:cs="Times New Roman"/>
                <w:bCs/>
                <w:sz w:val="24"/>
                <w:szCs w:val="24"/>
                <w:lang w:eastAsia="ru-RU"/>
              </w:rPr>
              <w:t xml:space="preserve"> </w:t>
            </w:r>
            <w:r w:rsidRPr="002144D8">
              <w:rPr>
                <w:rFonts w:ascii="Times New Roman" w:eastAsia="Times New Roman" w:hAnsi="Times New Roman" w:cs="Times New Roman"/>
                <w:bCs/>
                <w:sz w:val="24"/>
                <w:szCs w:val="24"/>
                <w:lang w:eastAsia="ru-RU"/>
              </w:rPr>
              <w:t>Электромагнетизм</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ОК 1-7,  ОК 9</w:t>
            </w: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bCs/>
                <w:i/>
                <w:kern w:val="3"/>
                <w:sz w:val="24"/>
                <w:szCs w:val="24"/>
                <w:lang w:eastAsia="ru-RU"/>
              </w:rPr>
            </w:pPr>
            <w:r>
              <w:rPr>
                <w:rFonts w:ascii="Times New Roman" w:eastAsia="Times New Roman" w:hAnsi="Times New Roman" w:cs="Times New Roman"/>
                <w:bCs/>
                <w:kern w:val="3"/>
                <w:sz w:val="24"/>
                <w:szCs w:val="24"/>
                <w:lang w:eastAsia="ru-RU"/>
              </w:rPr>
              <w:t>ПК 1.1</w:t>
            </w: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ПК 2.1-2.3</w:t>
            </w:r>
          </w:p>
          <w:p w:rsidR="00782DA3" w:rsidRPr="00762AF3" w:rsidRDefault="00782DA3"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vMerge/>
            <w:tcBorders>
              <w:left w:val="single" w:sz="8" w:space="0" w:color="000000"/>
              <w:right w:val="single" w:sz="8" w:space="0" w:color="000000"/>
            </w:tcBorders>
            <w:shd w:val="clear" w:color="auto" w:fill="FFFFFF"/>
            <w:vAlign w:val="center"/>
            <w:hideMark/>
          </w:tcPr>
          <w:p w:rsidR="00782DA3" w:rsidRPr="00FC361A" w:rsidRDefault="00782DA3" w:rsidP="00B4392C">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598"/>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1.4 Электрические цепи однофазного переменного тока</w:t>
            </w:r>
          </w:p>
        </w:tc>
        <w:tc>
          <w:tcPr>
            <w:tcW w:w="2272"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ОК 1-7,  ОК 9</w:t>
            </w: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bCs/>
                <w:i/>
                <w:kern w:val="3"/>
                <w:sz w:val="24"/>
                <w:szCs w:val="24"/>
                <w:lang w:eastAsia="ru-RU"/>
              </w:rPr>
            </w:pPr>
            <w:r>
              <w:rPr>
                <w:rFonts w:ascii="Times New Roman" w:eastAsia="Times New Roman" w:hAnsi="Times New Roman" w:cs="Times New Roman"/>
                <w:bCs/>
                <w:kern w:val="3"/>
                <w:sz w:val="24"/>
                <w:szCs w:val="24"/>
                <w:lang w:eastAsia="ru-RU"/>
              </w:rPr>
              <w:t>ПК 1.1</w:t>
            </w: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ПК 2.1-2.3</w:t>
            </w:r>
          </w:p>
          <w:p w:rsidR="002144D8" w:rsidRPr="00762AF3" w:rsidRDefault="002144D8"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vMerge/>
            <w:tcBorders>
              <w:left w:val="single" w:sz="8" w:space="0" w:color="000000"/>
              <w:bottom w:val="single" w:sz="8" w:space="0" w:color="000000"/>
              <w:right w:val="single" w:sz="8" w:space="0" w:color="000000"/>
            </w:tcBorders>
            <w:shd w:val="clear" w:color="auto" w:fill="FFFFFF"/>
            <w:vAlign w:val="cente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663"/>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1.5</w:t>
            </w:r>
          </w:p>
          <w:p w:rsidR="002144D8" w:rsidRPr="002144D8" w:rsidRDefault="002144D8" w:rsidP="00B4392C">
            <w:pPr>
              <w:spacing w:after="0" w:line="240" w:lineRule="auto"/>
              <w:ind w:left="170"/>
              <w:rPr>
                <w:rFonts w:ascii="Times New Roman" w:eastAsia="Times New Roman" w:hAnsi="Times New Roman" w:cs="Times New Roman"/>
                <w:bCs/>
                <w:color w:val="000000"/>
                <w:sz w:val="24"/>
                <w:szCs w:val="24"/>
                <w:lang w:eastAsia="ru-RU"/>
              </w:rPr>
            </w:pPr>
            <w:r w:rsidRPr="002144D8">
              <w:rPr>
                <w:rFonts w:ascii="Times New Roman" w:eastAsia="Times New Roman" w:hAnsi="Times New Roman" w:cs="Times New Roman"/>
                <w:bCs/>
                <w:sz w:val="24"/>
                <w:szCs w:val="24"/>
                <w:lang w:eastAsia="ru-RU"/>
              </w:rPr>
              <w:t>Электрические цепи трёхфазного переменного тока</w:t>
            </w: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762AF3" w:rsidRDefault="002144D8"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vMerge w:val="restart"/>
            <w:tcBorders>
              <w:top w:val="single" w:sz="8" w:space="0" w:color="000000"/>
              <w:left w:val="single" w:sz="8" w:space="0" w:color="000000"/>
              <w:right w:val="single" w:sz="8" w:space="0" w:color="000000"/>
            </w:tcBorders>
            <w:shd w:val="clear" w:color="auto" w:fill="FFFFFF"/>
            <w:vAlign w:val="cente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Практическая работа №4-7</w:t>
            </w: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B4392C">
            <w:pPr>
              <w:spacing w:after="0"/>
              <w:jc w:val="center"/>
            </w:pPr>
            <w:r w:rsidRPr="00676AA7">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1.6</w:t>
            </w:r>
          </w:p>
          <w:p w:rsidR="002144D8" w:rsidRPr="002144D8" w:rsidRDefault="002144D8" w:rsidP="00B4392C">
            <w:pPr>
              <w:spacing w:after="0" w:line="240" w:lineRule="auto"/>
              <w:ind w:left="170"/>
              <w:rPr>
                <w:rFonts w:ascii="Times New Roman" w:eastAsia="Times New Roman" w:hAnsi="Times New Roman" w:cs="Times New Roman"/>
                <w:bCs/>
                <w:sz w:val="24"/>
                <w:szCs w:val="24"/>
              </w:rPr>
            </w:pPr>
            <w:r w:rsidRPr="002144D8">
              <w:rPr>
                <w:rFonts w:ascii="Times New Roman" w:eastAsia="Times New Roman" w:hAnsi="Times New Roman" w:cs="Times New Roman"/>
                <w:bCs/>
                <w:sz w:val="24"/>
                <w:szCs w:val="24"/>
                <w:lang w:eastAsia="ru-RU"/>
              </w:rPr>
              <w:t>Электрические измерения и электроизмерительные приборы</w:t>
            </w: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vMerge/>
            <w:tcBorders>
              <w:left w:val="single" w:sz="8" w:space="0" w:color="000000"/>
              <w:right w:val="single" w:sz="8" w:space="0" w:color="000000"/>
            </w:tcBorders>
            <w:shd w:val="clear" w:color="auto" w:fill="FFFFFF"/>
            <w:vAlign w:val="cente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B4392C">
            <w:pPr>
              <w:spacing w:after="0"/>
              <w:jc w:val="center"/>
            </w:pPr>
            <w:r w:rsidRPr="00676AA7">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1.7 Трансформаторы</w:t>
            </w: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vMerge/>
            <w:tcBorders>
              <w:left w:val="single" w:sz="8" w:space="0" w:color="000000"/>
              <w:bottom w:val="single" w:sz="8" w:space="0" w:color="000000"/>
              <w:right w:val="single" w:sz="8" w:space="0" w:color="000000"/>
            </w:tcBorders>
            <w:shd w:val="clear" w:color="auto" w:fill="FFFFFF"/>
            <w:vAlign w:val="cente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2144D8">
            <w:pPr>
              <w:jc w:val="center"/>
            </w:pPr>
            <w:r w:rsidRPr="004A73BC">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1.8</w:t>
            </w:r>
          </w:p>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Электрические машины переменного тока</w:t>
            </w: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tcBorders>
              <w:left w:val="single" w:sz="8" w:space="0" w:color="000000"/>
              <w:bottom w:val="single" w:sz="8" w:space="0" w:color="000000"/>
              <w:right w:val="single" w:sz="8" w:space="0" w:color="000000"/>
            </w:tcBorders>
            <w:shd w:val="clear" w:color="auto" w:fill="FFFFFF"/>
            <w:vAlign w:val="cente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p>
          <w:p w:rsidR="002144D8"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p>
          <w:p w:rsidR="002144D8"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2144D8">
            <w:pPr>
              <w:jc w:val="center"/>
            </w:pPr>
            <w:r w:rsidRPr="004A73BC">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1.9</w:t>
            </w:r>
          </w:p>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Электрические машины постоянного тока</w:t>
            </w: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tcBorders>
              <w:left w:val="single" w:sz="8" w:space="0" w:color="000000"/>
              <w:bottom w:val="single" w:sz="8" w:space="0" w:color="000000"/>
              <w:right w:val="single" w:sz="8" w:space="0" w:color="000000"/>
            </w:tcBorders>
            <w:shd w:val="clear" w:color="auto" w:fill="FFFFFF"/>
            <w:vAlign w:val="cente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2144D8">
            <w:pPr>
              <w:jc w:val="center"/>
            </w:pPr>
            <w:r w:rsidRPr="004A73BC">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1.10</w:t>
            </w:r>
          </w:p>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Основы электропривода</w:t>
            </w:r>
          </w:p>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tcBorders>
              <w:left w:val="single" w:sz="8" w:space="0" w:color="000000"/>
              <w:bottom w:val="single" w:sz="8" w:space="0" w:color="000000"/>
              <w:right w:val="single" w:sz="8" w:space="0" w:color="000000"/>
            </w:tcBorders>
            <w:shd w:val="clear" w:color="auto" w:fill="FFFFFF"/>
            <w:vAlign w:val="cente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B4392C">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2144D8">
            <w:pPr>
              <w:jc w:val="center"/>
            </w:pPr>
            <w:r w:rsidRPr="004A73BC">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1.11</w:t>
            </w:r>
          </w:p>
          <w:p w:rsidR="002144D8" w:rsidRPr="002144D8" w:rsidRDefault="002144D8" w:rsidP="00B43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Передача и распределение электрической энергии</w:t>
            </w:r>
          </w:p>
        </w:tc>
        <w:tc>
          <w:tcPr>
            <w:tcW w:w="2272"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B4392C">
            <w:pPr>
              <w:suppressAutoHyphens/>
              <w:autoSpaceDN w:val="0"/>
              <w:spacing w:after="0"/>
              <w:ind w:left="170"/>
              <w:jc w:val="center"/>
              <w:textAlignment w:val="baseline"/>
              <w:rPr>
                <w:rFonts w:ascii="Times New Roman" w:eastAsia="Times New Roman" w:hAnsi="Times New Roman" w:cs="Times New Roman"/>
                <w:kern w:val="3"/>
                <w:sz w:val="24"/>
                <w:szCs w:val="24"/>
                <w:lang w:eastAsia="ru-RU"/>
              </w:rPr>
            </w:pPr>
          </w:p>
        </w:tc>
        <w:tc>
          <w:tcPr>
            <w:tcW w:w="1981" w:type="dxa"/>
            <w:tcBorders>
              <w:left w:val="single" w:sz="8" w:space="0" w:color="000000"/>
              <w:bottom w:val="single" w:sz="8" w:space="0" w:color="000000"/>
              <w:right w:val="single" w:sz="8" w:space="0" w:color="000000"/>
            </w:tcBorders>
            <w:shd w:val="clear" w:color="auto" w:fill="FFFFFF"/>
            <w:vAlign w:val="center"/>
          </w:tcPr>
          <w:p w:rsidR="002144D8" w:rsidRPr="00FC361A" w:rsidRDefault="002144D8" w:rsidP="00B4392C">
            <w:pPr>
              <w:spacing w:after="0" w:line="240" w:lineRule="auto"/>
              <w:ind w:left="170"/>
              <w:rPr>
                <w:rFonts w:ascii="Times New Roman" w:eastAsia="Times New Roman" w:hAnsi="Times New Roman" w:cs="Times New Roman"/>
                <w:color w:val="000000"/>
                <w:sz w:val="24"/>
                <w:szCs w:val="24"/>
                <w:lang w:eastAsia="ru-RU"/>
              </w:rPr>
            </w:pPr>
          </w:p>
        </w:tc>
      </w:tr>
      <w:tr w:rsidR="00FC361A" w:rsidRPr="00FC361A" w:rsidTr="00B4392C">
        <w:trPr>
          <w:trHeight w:val="30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C361A" w:rsidRPr="00FC361A" w:rsidRDefault="00FC361A" w:rsidP="00FC361A">
            <w:pPr>
              <w:spacing w:after="0"/>
              <w:ind w:left="170"/>
              <w:jc w:val="center"/>
              <w:rPr>
                <w:rFonts w:ascii="Times New Roman" w:eastAsia="Calibri" w:hAnsi="Times New Roman" w:cs="Times New Roman"/>
                <w:sz w:val="24"/>
                <w:szCs w:val="24"/>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C361A" w:rsidRDefault="00FC361A" w:rsidP="00FC361A">
            <w:pPr>
              <w:jc w:val="center"/>
            </w:pP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C361A" w:rsidRPr="002144D8" w:rsidRDefault="002144D8" w:rsidP="00FC361A">
            <w:pPr>
              <w:spacing w:after="0" w:line="240" w:lineRule="auto"/>
              <w:ind w:left="170"/>
              <w:rPr>
                <w:rFonts w:ascii="Times New Roman" w:eastAsia="Times New Roman" w:hAnsi="Times New Roman" w:cs="Times New Roman"/>
                <w:color w:val="000000"/>
                <w:sz w:val="24"/>
                <w:szCs w:val="24"/>
                <w:lang w:eastAsia="ru-RU"/>
              </w:rPr>
            </w:pPr>
            <w:r w:rsidRPr="002144D8">
              <w:rPr>
                <w:rFonts w:ascii="Times New Roman" w:eastAsia="Times New Roman" w:hAnsi="Times New Roman" w:cs="Times New Roman"/>
                <w:bCs/>
                <w:sz w:val="24"/>
                <w:szCs w:val="24"/>
                <w:lang w:eastAsia="ru-RU"/>
              </w:rPr>
              <w:t>Раздел 2. Электроника</w:t>
            </w: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FC361A" w:rsidRPr="00FC361A" w:rsidRDefault="00FC361A" w:rsidP="00FC361A">
            <w:pPr>
              <w:suppressAutoHyphens/>
              <w:autoSpaceDN w:val="0"/>
              <w:jc w:val="center"/>
              <w:textAlignment w:val="baseline"/>
              <w:rPr>
                <w:rFonts w:ascii="Times New Roman" w:eastAsia="Times New Roman" w:hAnsi="Times New Roman" w:cs="Times New Roman"/>
                <w:kern w:val="3"/>
                <w:sz w:val="24"/>
                <w:szCs w:val="24"/>
                <w:lang w:eastAsia="ru-RU"/>
              </w:rPr>
            </w:pPr>
          </w:p>
        </w:tc>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C361A" w:rsidRPr="00FC361A" w:rsidRDefault="00FC361A" w:rsidP="00FC361A">
            <w:pPr>
              <w:spacing w:after="0"/>
              <w:ind w:left="170"/>
              <w:rPr>
                <w:rFonts w:ascii="Times New Roman" w:eastAsia="Calibri" w:hAnsi="Times New Roman" w:cs="Times New Roman"/>
                <w:sz w:val="24"/>
                <w:szCs w:val="24"/>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2.1</w:t>
            </w:r>
          </w:p>
          <w:p w:rsidR="002144D8" w:rsidRPr="002144D8" w:rsidRDefault="002144D8" w:rsidP="002144D8">
            <w:pPr>
              <w:spacing w:after="0" w:line="240" w:lineRule="auto"/>
              <w:ind w:left="170"/>
              <w:rPr>
                <w:rFonts w:ascii="Times New Roman" w:eastAsia="Times New Roman" w:hAnsi="Times New Roman" w:cs="Times New Roman"/>
                <w:color w:val="000000"/>
                <w:sz w:val="24"/>
                <w:szCs w:val="24"/>
                <w:lang w:eastAsia="ru-RU"/>
              </w:rPr>
            </w:pPr>
            <w:r w:rsidRPr="002144D8">
              <w:rPr>
                <w:rFonts w:ascii="Times New Roman" w:eastAsia="Times New Roman" w:hAnsi="Times New Roman" w:cs="Times New Roman"/>
                <w:bCs/>
                <w:sz w:val="24"/>
                <w:szCs w:val="24"/>
                <w:lang w:eastAsia="ru-RU"/>
              </w:rPr>
              <w:t>Физические основы электроники</w:t>
            </w:r>
          </w:p>
        </w:tc>
        <w:tc>
          <w:tcPr>
            <w:tcW w:w="2272"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ОК 1-7,  ОК 9</w:t>
            </w: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bCs/>
                <w:i/>
                <w:kern w:val="3"/>
                <w:sz w:val="24"/>
                <w:szCs w:val="24"/>
                <w:lang w:eastAsia="ru-RU"/>
              </w:rPr>
            </w:pPr>
            <w:r>
              <w:rPr>
                <w:rFonts w:ascii="Times New Roman" w:eastAsia="Times New Roman" w:hAnsi="Times New Roman" w:cs="Times New Roman"/>
                <w:bCs/>
                <w:kern w:val="3"/>
                <w:sz w:val="24"/>
                <w:szCs w:val="24"/>
                <w:lang w:eastAsia="ru-RU"/>
              </w:rPr>
              <w:t>ПК 1.1</w:t>
            </w: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ПК 2.1-2.3</w:t>
            </w:r>
          </w:p>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p>
        </w:tc>
        <w:tc>
          <w:tcPr>
            <w:tcW w:w="19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Устн</w:t>
            </w:r>
            <w:r>
              <w:rPr>
                <w:rFonts w:ascii="Times New Roman" w:eastAsia="Times New Roman" w:hAnsi="Times New Roman" w:cs="Times New Roman"/>
                <w:color w:val="000000"/>
                <w:sz w:val="24"/>
                <w:szCs w:val="24"/>
                <w:lang w:eastAsia="ru-RU"/>
              </w:rPr>
              <w:t xml:space="preserve">ый опрос Практическая работа №8 </w:t>
            </w:r>
            <w:r w:rsidRPr="00FC361A">
              <w:rPr>
                <w:rFonts w:ascii="Times New Roman" w:eastAsia="Times New Roman" w:hAnsi="Times New Roman" w:cs="Times New Roman"/>
                <w:color w:val="000000"/>
                <w:sz w:val="24"/>
                <w:szCs w:val="24"/>
                <w:lang w:eastAsia="ru-RU"/>
              </w:rPr>
              <w:t>Самостоятельная работа №4,5,6</w:t>
            </w: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2.2</w:t>
            </w:r>
          </w:p>
          <w:p w:rsidR="002144D8" w:rsidRPr="002144D8" w:rsidRDefault="002144D8" w:rsidP="002144D8">
            <w:pPr>
              <w:spacing w:after="0" w:line="240" w:lineRule="auto"/>
              <w:ind w:left="170"/>
              <w:rPr>
                <w:rFonts w:ascii="Times New Roman" w:eastAsia="Times New Roman" w:hAnsi="Times New Roman" w:cs="Times New Roman"/>
                <w:color w:val="000000"/>
                <w:sz w:val="24"/>
                <w:szCs w:val="24"/>
                <w:lang w:eastAsia="ru-RU"/>
              </w:rPr>
            </w:pPr>
            <w:r w:rsidRPr="002144D8">
              <w:rPr>
                <w:rFonts w:ascii="Times New Roman" w:eastAsia="Times New Roman" w:hAnsi="Times New Roman" w:cs="Times New Roman"/>
                <w:bCs/>
                <w:sz w:val="24"/>
                <w:szCs w:val="24"/>
                <w:lang w:eastAsia="ru-RU"/>
              </w:rPr>
              <w:t>Полупроводниковые приборы</w:t>
            </w:r>
          </w:p>
        </w:tc>
        <w:tc>
          <w:tcPr>
            <w:tcW w:w="2272"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p>
        </w:tc>
        <w:tc>
          <w:tcPr>
            <w:tcW w:w="198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14</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762AF3">
            <w:pPr>
              <w:jc w:val="center"/>
            </w:pPr>
            <w:r w:rsidRPr="004F2723">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2.3</w:t>
            </w:r>
          </w:p>
          <w:p w:rsidR="002144D8" w:rsidRPr="002144D8" w:rsidRDefault="002144D8" w:rsidP="002144D8">
            <w:pPr>
              <w:spacing w:after="0" w:line="240" w:lineRule="auto"/>
              <w:ind w:left="170"/>
              <w:rPr>
                <w:rFonts w:ascii="Times New Roman" w:eastAsia="Times New Roman" w:hAnsi="Times New Roman" w:cs="Times New Roman"/>
                <w:bCs/>
                <w:sz w:val="24"/>
                <w:szCs w:val="24"/>
              </w:rPr>
            </w:pPr>
            <w:r w:rsidRPr="002144D8">
              <w:rPr>
                <w:rFonts w:ascii="Times New Roman" w:eastAsia="Times New Roman" w:hAnsi="Times New Roman" w:cs="Times New Roman"/>
                <w:bCs/>
                <w:sz w:val="24"/>
                <w:szCs w:val="24"/>
                <w:lang w:eastAsia="ru-RU"/>
              </w:rPr>
              <w:t>Интегральные схемы микроэлектроники</w:t>
            </w:r>
          </w:p>
        </w:tc>
        <w:tc>
          <w:tcPr>
            <w:tcW w:w="2272"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ОК 1-7,  ОК 9</w:t>
            </w: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bCs/>
                <w:i/>
                <w:kern w:val="3"/>
                <w:sz w:val="24"/>
                <w:szCs w:val="24"/>
                <w:lang w:eastAsia="ru-RU"/>
              </w:rPr>
            </w:pPr>
            <w:r>
              <w:rPr>
                <w:rFonts w:ascii="Times New Roman" w:eastAsia="Times New Roman" w:hAnsi="Times New Roman" w:cs="Times New Roman"/>
                <w:bCs/>
                <w:kern w:val="3"/>
                <w:sz w:val="24"/>
                <w:szCs w:val="24"/>
                <w:lang w:eastAsia="ru-RU"/>
              </w:rPr>
              <w:t>ПК 1.1</w:t>
            </w:r>
          </w:p>
          <w:p w:rsidR="002144D8" w:rsidRDefault="002144D8" w:rsidP="002144D8">
            <w:pPr>
              <w:suppressAutoHyphens/>
              <w:autoSpaceDN w:val="0"/>
              <w:spacing w:after="0" w:line="240" w:lineRule="auto"/>
              <w:ind w:left="170"/>
              <w:jc w:val="center"/>
              <w:textAlignment w:val="baseline"/>
              <w:rPr>
                <w:rFonts w:ascii="Times New Roman" w:eastAsia="Times New Roman" w:hAnsi="Times New Roman" w:cs="Times New Roman"/>
                <w:bCs/>
                <w:kern w:val="3"/>
                <w:sz w:val="24"/>
                <w:szCs w:val="24"/>
                <w:lang w:eastAsia="ru-RU"/>
              </w:rPr>
            </w:pPr>
            <w:r>
              <w:rPr>
                <w:rFonts w:ascii="Times New Roman" w:eastAsia="Times New Roman" w:hAnsi="Times New Roman" w:cs="Times New Roman"/>
                <w:bCs/>
                <w:kern w:val="3"/>
                <w:sz w:val="24"/>
                <w:szCs w:val="24"/>
                <w:lang w:eastAsia="ru-RU"/>
              </w:rPr>
              <w:t>ПК 2.1-2.3</w:t>
            </w:r>
          </w:p>
          <w:p w:rsidR="002144D8" w:rsidRPr="00FC361A" w:rsidRDefault="002144D8" w:rsidP="00FC361A">
            <w:pPr>
              <w:suppressAutoHyphens/>
              <w:autoSpaceDN w:val="0"/>
              <w:ind w:left="170"/>
              <w:jc w:val="center"/>
              <w:textAlignment w:val="baseline"/>
              <w:rPr>
                <w:rFonts w:ascii="Times New Roman" w:eastAsia="Times New Roman" w:hAnsi="Times New Roman" w:cs="Times New Roman"/>
                <w:kern w:val="3"/>
                <w:sz w:val="24"/>
                <w:szCs w:val="24"/>
                <w:lang w:eastAsia="ru-RU"/>
              </w:rPr>
            </w:pPr>
          </w:p>
        </w:tc>
        <w:tc>
          <w:tcPr>
            <w:tcW w:w="1981" w:type="dxa"/>
            <w:vMerge w:val="restart"/>
            <w:tcBorders>
              <w:top w:val="single" w:sz="8" w:space="0" w:color="000000"/>
              <w:left w:val="single" w:sz="8" w:space="0" w:color="000000"/>
              <w:right w:val="single" w:sz="8" w:space="0" w:color="000000"/>
            </w:tcBorders>
            <w:shd w:val="clear" w:color="auto" w:fill="FFFFFF"/>
            <w:vAlign w:val="center"/>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Практическая работа №10-13</w:t>
            </w: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762AF3">
            <w:pPr>
              <w:jc w:val="center"/>
            </w:pPr>
            <w:r w:rsidRPr="004F2723">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2.4</w:t>
            </w:r>
          </w:p>
          <w:p w:rsidR="002144D8" w:rsidRPr="002144D8" w:rsidRDefault="002144D8" w:rsidP="002144D8">
            <w:pPr>
              <w:spacing w:after="0" w:line="240" w:lineRule="auto"/>
              <w:ind w:left="170"/>
              <w:rPr>
                <w:rFonts w:ascii="Times New Roman" w:eastAsia="Times New Roman" w:hAnsi="Times New Roman" w:cs="Times New Roman"/>
                <w:bCs/>
                <w:sz w:val="24"/>
                <w:szCs w:val="24"/>
              </w:rPr>
            </w:pPr>
            <w:r w:rsidRPr="002144D8">
              <w:rPr>
                <w:rFonts w:ascii="Times New Roman" w:eastAsia="Times New Roman" w:hAnsi="Times New Roman" w:cs="Times New Roman"/>
                <w:bCs/>
                <w:sz w:val="24"/>
                <w:szCs w:val="24"/>
                <w:lang w:eastAsia="ru-RU"/>
              </w:rPr>
              <w:t>Электронные выпрямители и стабилизаторы</w:t>
            </w: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uppressAutoHyphens/>
              <w:autoSpaceDN w:val="0"/>
              <w:ind w:left="170"/>
              <w:jc w:val="center"/>
              <w:textAlignment w:val="baseline"/>
              <w:rPr>
                <w:rFonts w:ascii="Times New Roman" w:eastAsia="Times New Roman" w:hAnsi="Times New Roman" w:cs="Times New Roman"/>
                <w:kern w:val="3"/>
                <w:sz w:val="24"/>
                <w:szCs w:val="24"/>
                <w:lang w:eastAsia="ru-RU"/>
              </w:rPr>
            </w:pPr>
          </w:p>
        </w:tc>
        <w:tc>
          <w:tcPr>
            <w:tcW w:w="1981" w:type="dxa"/>
            <w:vMerge/>
            <w:tcBorders>
              <w:left w:val="single" w:sz="8" w:space="0" w:color="000000"/>
              <w:right w:val="single" w:sz="8" w:space="0" w:color="000000"/>
            </w:tcBorders>
            <w:shd w:val="clear" w:color="auto" w:fill="FFFFFF"/>
            <w:vAlign w:val="center"/>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762AF3">
            <w:pPr>
              <w:jc w:val="center"/>
            </w:pPr>
            <w:r w:rsidRPr="004F2723">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2.5</w:t>
            </w:r>
          </w:p>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Электронные усилители</w:t>
            </w:r>
          </w:p>
          <w:p w:rsidR="002144D8" w:rsidRPr="002144D8" w:rsidRDefault="002144D8" w:rsidP="00FC361A">
            <w:pPr>
              <w:spacing w:after="0" w:line="240" w:lineRule="auto"/>
              <w:ind w:left="170"/>
              <w:rPr>
                <w:rFonts w:ascii="Times New Roman" w:eastAsia="Times New Roman" w:hAnsi="Times New Roman" w:cs="Times New Roman"/>
                <w:bCs/>
                <w:sz w:val="24"/>
                <w:szCs w:val="24"/>
              </w:rPr>
            </w:pP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uppressAutoHyphens/>
              <w:autoSpaceDN w:val="0"/>
              <w:ind w:left="170"/>
              <w:jc w:val="center"/>
              <w:textAlignment w:val="baseline"/>
              <w:rPr>
                <w:rFonts w:ascii="Times New Roman" w:eastAsia="Times New Roman" w:hAnsi="Times New Roman" w:cs="Times New Roman"/>
                <w:kern w:val="3"/>
                <w:sz w:val="24"/>
                <w:szCs w:val="24"/>
                <w:lang w:eastAsia="ru-RU"/>
              </w:rPr>
            </w:pPr>
          </w:p>
        </w:tc>
        <w:tc>
          <w:tcPr>
            <w:tcW w:w="1981" w:type="dxa"/>
            <w:vMerge/>
            <w:tcBorders>
              <w:left w:val="single" w:sz="8" w:space="0" w:color="000000"/>
              <w:right w:val="single" w:sz="8" w:space="0" w:color="000000"/>
            </w:tcBorders>
            <w:shd w:val="clear" w:color="auto" w:fill="FFFFFF"/>
            <w:vAlign w:val="center"/>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Default="002144D8" w:rsidP="00762AF3">
            <w:pPr>
              <w:jc w:val="center"/>
            </w:pPr>
            <w:r w:rsidRPr="004F2723">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2.6</w:t>
            </w:r>
          </w:p>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i/>
                <w:sz w:val="24"/>
                <w:szCs w:val="24"/>
                <w:lang w:eastAsia="ru-RU"/>
              </w:rPr>
            </w:pPr>
            <w:r w:rsidRPr="002144D8">
              <w:rPr>
                <w:rFonts w:ascii="Times New Roman" w:eastAsia="Times New Roman" w:hAnsi="Times New Roman" w:cs="Times New Roman"/>
                <w:bCs/>
                <w:sz w:val="24"/>
                <w:szCs w:val="24"/>
                <w:lang w:eastAsia="ru-RU"/>
              </w:rPr>
              <w:t>Электронные генераторы и измерительные приборы</w:t>
            </w:r>
          </w:p>
          <w:p w:rsidR="002144D8" w:rsidRPr="002144D8" w:rsidRDefault="002144D8" w:rsidP="00FC361A">
            <w:pPr>
              <w:spacing w:after="0" w:line="240" w:lineRule="auto"/>
              <w:ind w:left="170"/>
              <w:rPr>
                <w:rFonts w:ascii="Times New Roman" w:eastAsia="Times New Roman" w:hAnsi="Times New Roman" w:cs="Times New Roman"/>
                <w:bCs/>
                <w:sz w:val="24"/>
                <w:szCs w:val="24"/>
              </w:rPr>
            </w:pP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uppressAutoHyphens/>
              <w:autoSpaceDN w:val="0"/>
              <w:ind w:left="170"/>
              <w:jc w:val="center"/>
              <w:textAlignment w:val="baseline"/>
              <w:rPr>
                <w:rFonts w:ascii="Times New Roman" w:eastAsia="Times New Roman" w:hAnsi="Times New Roman" w:cs="Times New Roman"/>
                <w:kern w:val="3"/>
                <w:sz w:val="24"/>
                <w:szCs w:val="24"/>
                <w:lang w:eastAsia="ru-RU"/>
              </w:rPr>
            </w:pPr>
          </w:p>
        </w:tc>
        <w:tc>
          <w:tcPr>
            <w:tcW w:w="1981" w:type="dxa"/>
            <w:vMerge/>
            <w:tcBorders>
              <w:left w:val="single" w:sz="8" w:space="0" w:color="000000"/>
              <w:bottom w:val="single" w:sz="8" w:space="0" w:color="000000"/>
              <w:right w:val="single" w:sz="8" w:space="0" w:color="000000"/>
            </w:tcBorders>
            <w:shd w:val="clear" w:color="auto" w:fill="FFFFFF"/>
            <w:vAlign w:val="center"/>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2.7</w:t>
            </w:r>
          </w:p>
          <w:p w:rsidR="002144D8" w:rsidRPr="002144D8" w:rsidRDefault="002144D8" w:rsidP="002144D8">
            <w:pPr>
              <w:spacing w:after="0" w:line="240" w:lineRule="auto"/>
              <w:ind w:left="170"/>
              <w:rPr>
                <w:rFonts w:ascii="Times New Roman" w:eastAsia="Times New Roman" w:hAnsi="Times New Roman" w:cs="Times New Roman"/>
                <w:color w:val="000000"/>
                <w:sz w:val="24"/>
                <w:szCs w:val="24"/>
                <w:lang w:eastAsia="ru-RU"/>
              </w:rPr>
            </w:pPr>
            <w:r w:rsidRPr="002144D8">
              <w:rPr>
                <w:rFonts w:ascii="Times New Roman" w:eastAsia="Times New Roman" w:hAnsi="Times New Roman" w:cs="Times New Roman"/>
                <w:bCs/>
                <w:sz w:val="24"/>
                <w:szCs w:val="24"/>
                <w:lang w:eastAsia="ru-RU"/>
              </w:rPr>
              <w:t>Электронные устройства автоматики и вычислительной техники</w:t>
            </w:r>
          </w:p>
        </w:tc>
        <w:tc>
          <w:tcPr>
            <w:tcW w:w="2272" w:type="dxa"/>
            <w:vMerge/>
            <w:tcBorders>
              <w:left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p>
        </w:tc>
        <w:tc>
          <w:tcPr>
            <w:tcW w:w="198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2144D8" w:rsidRPr="00FC361A" w:rsidRDefault="002144D8" w:rsidP="00F63306">
            <w:pPr>
              <w:spacing w:after="0" w:line="240" w:lineRule="auto"/>
              <w:ind w:left="17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Практическая работа № 14</w:t>
            </w:r>
          </w:p>
        </w:tc>
      </w:tr>
      <w:tr w:rsidR="002144D8" w:rsidRPr="00FC361A" w:rsidTr="00510ABA">
        <w:trPr>
          <w:trHeight w:val="142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Текущий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Тема 2.8</w:t>
            </w:r>
          </w:p>
          <w:p w:rsidR="002144D8" w:rsidRPr="002144D8" w:rsidRDefault="002144D8" w:rsidP="002144D8">
            <w:pPr>
              <w:spacing w:after="0" w:line="240" w:lineRule="auto"/>
              <w:ind w:left="170"/>
              <w:rPr>
                <w:rFonts w:ascii="Times New Roman" w:eastAsia="Times New Roman" w:hAnsi="Times New Roman" w:cs="Times New Roman"/>
                <w:color w:val="000000"/>
                <w:sz w:val="24"/>
                <w:szCs w:val="24"/>
                <w:lang w:eastAsia="ru-RU"/>
              </w:rPr>
            </w:pPr>
            <w:r w:rsidRPr="002144D8">
              <w:rPr>
                <w:rFonts w:ascii="Times New Roman" w:eastAsia="Times New Roman" w:hAnsi="Times New Roman" w:cs="Times New Roman"/>
                <w:bCs/>
                <w:sz w:val="24"/>
                <w:szCs w:val="24"/>
                <w:lang w:eastAsia="ru-RU"/>
              </w:rPr>
              <w:t>Микропроцессоры и микро-ЭВМ</w:t>
            </w:r>
          </w:p>
        </w:tc>
        <w:tc>
          <w:tcPr>
            <w:tcW w:w="2272"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jc w:val="center"/>
              <w:rPr>
                <w:rFonts w:ascii="Times New Roman" w:eastAsia="Times New Roman" w:hAnsi="Times New Roman" w:cs="Times New Roman"/>
                <w:color w:val="000000"/>
                <w:sz w:val="24"/>
                <w:szCs w:val="24"/>
                <w:lang w:eastAsia="ru-RU"/>
              </w:rPr>
            </w:pPr>
          </w:p>
        </w:tc>
        <w:tc>
          <w:tcPr>
            <w:tcW w:w="1981"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FC361A" w:rsidRDefault="002144D8" w:rsidP="00FC361A">
            <w:pPr>
              <w:spacing w:after="0" w:line="240" w:lineRule="auto"/>
              <w:ind w:left="170"/>
              <w:rPr>
                <w:rFonts w:ascii="Times New Roman" w:eastAsia="Times New Roman" w:hAnsi="Times New Roman" w:cs="Times New Roman"/>
                <w:color w:val="000000"/>
                <w:sz w:val="24"/>
                <w:szCs w:val="24"/>
                <w:lang w:eastAsia="ru-RU"/>
              </w:rPr>
            </w:pPr>
          </w:p>
        </w:tc>
      </w:tr>
      <w:tr w:rsidR="002139CA" w:rsidRPr="00FC361A" w:rsidTr="00FC361A">
        <w:trPr>
          <w:trHeight w:val="1100"/>
        </w:trPr>
        <w:tc>
          <w:tcPr>
            <w:tcW w:w="671"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FC361A" w:rsidRDefault="002139CA" w:rsidP="00FC361A">
            <w:pPr>
              <w:spacing w:after="0" w:line="240" w:lineRule="auto"/>
              <w:ind w:left="170"/>
              <w:jc w:val="center"/>
              <w:rPr>
                <w:rFonts w:ascii="Times New Roman" w:eastAsia="Times New Roman" w:hAnsi="Times New Roman" w:cs="Times New Roman"/>
                <w:color w:val="000000"/>
                <w:sz w:val="24"/>
                <w:szCs w:val="24"/>
                <w:lang w:eastAsia="ru-RU"/>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FC361A" w:rsidRDefault="002139CA" w:rsidP="00FC361A">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Промежуточный контроль</w:t>
            </w:r>
          </w:p>
        </w:tc>
        <w:tc>
          <w:tcPr>
            <w:tcW w:w="3123"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44D8" w:rsidRPr="002144D8" w:rsidRDefault="002144D8" w:rsidP="0021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2144D8">
              <w:rPr>
                <w:rFonts w:ascii="Times New Roman" w:eastAsia="Times New Roman" w:hAnsi="Times New Roman" w:cs="Times New Roman"/>
                <w:bCs/>
                <w:sz w:val="24"/>
                <w:szCs w:val="24"/>
                <w:lang w:eastAsia="ru-RU"/>
              </w:rPr>
              <w:t xml:space="preserve">  Раздел 1. Электротехника </w:t>
            </w:r>
          </w:p>
          <w:p w:rsidR="002144D8" w:rsidRPr="002144D8" w:rsidRDefault="002144D8" w:rsidP="002144D8">
            <w:pPr>
              <w:spacing w:after="0" w:line="240" w:lineRule="auto"/>
              <w:ind w:left="170"/>
              <w:rPr>
                <w:rFonts w:ascii="Times New Roman" w:eastAsia="Times New Roman" w:hAnsi="Times New Roman" w:cs="Times New Roman"/>
                <w:color w:val="000000"/>
                <w:sz w:val="24"/>
                <w:szCs w:val="24"/>
                <w:lang w:eastAsia="ru-RU"/>
              </w:rPr>
            </w:pPr>
            <w:r w:rsidRPr="002144D8">
              <w:rPr>
                <w:rFonts w:ascii="Times New Roman" w:eastAsia="Times New Roman" w:hAnsi="Times New Roman" w:cs="Times New Roman"/>
                <w:bCs/>
                <w:sz w:val="24"/>
                <w:szCs w:val="24"/>
                <w:lang w:eastAsia="ru-RU"/>
              </w:rPr>
              <w:t>Раздел 2. Электроника</w:t>
            </w:r>
          </w:p>
          <w:p w:rsidR="00782DA3" w:rsidRPr="002144D8" w:rsidRDefault="00782DA3" w:rsidP="00FC361A">
            <w:pPr>
              <w:spacing w:after="0" w:line="240" w:lineRule="auto"/>
              <w:ind w:left="170"/>
              <w:rPr>
                <w:rFonts w:ascii="Times New Roman" w:eastAsia="Times New Roman" w:hAnsi="Times New Roman" w:cs="Times New Roman"/>
                <w:color w:val="000000"/>
                <w:sz w:val="24"/>
                <w:szCs w:val="24"/>
                <w:lang w:eastAsia="ru-RU"/>
              </w:rPr>
            </w:pPr>
          </w:p>
        </w:tc>
        <w:tc>
          <w:tcPr>
            <w:tcW w:w="2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2139CA" w:rsidRPr="00FC361A" w:rsidRDefault="002139CA" w:rsidP="00FC361A">
            <w:pPr>
              <w:spacing w:after="0" w:line="240" w:lineRule="auto"/>
              <w:ind w:left="170"/>
              <w:jc w:val="center"/>
              <w:rPr>
                <w:rFonts w:ascii="Times New Roman" w:eastAsia="Times New Roman" w:hAnsi="Times New Roman" w:cs="Times New Roman"/>
                <w:color w:val="000000"/>
                <w:sz w:val="24"/>
                <w:szCs w:val="24"/>
                <w:lang w:eastAsia="ru-RU"/>
              </w:rPr>
            </w:pPr>
          </w:p>
        </w:tc>
        <w:tc>
          <w:tcPr>
            <w:tcW w:w="198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139CA" w:rsidRPr="00FC361A" w:rsidRDefault="002139CA" w:rsidP="00FC361A">
            <w:pPr>
              <w:spacing w:after="0" w:line="240" w:lineRule="auto"/>
              <w:ind w:left="170"/>
              <w:rPr>
                <w:rFonts w:ascii="Times New Roman" w:eastAsia="Times New Roman" w:hAnsi="Times New Roman" w:cs="Times New Roman"/>
                <w:color w:val="000000"/>
                <w:sz w:val="24"/>
                <w:szCs w:val="24"/>
                <w:lang w:eastAsia="ru-RU"/>
              </w:rPr>
            </w:pPr>
            <w:r w:rsidRPr="00FC361A">
              <w:rPr>
                <w:rFonts w:ascii="Times New Roman" w:eastAsia="Times New Roman" w:hAnsi="Times New Roman" w:cs="Times New Roman"/>
                <w:color w:val="000000"/>
                <w:sz w:val="24"/>
                <w:szCs w:val="24"/>
                <w:lang w:eastAsia="ru-RU"/>
              </w:rPr>
              <w:t>Тестовое задание</w:t>
            </w:r>
          </w:p>
        </w:tc>
      </w:tr>
    </w:tbl>
    <w:p w:rsidR="002139CA" w:rsidRPr="002139CA" w:rsidRDefault="002139CA" w:rsidP="002139CA">
      <w:pPr>
        <w:spacing w:after="0" w:line="240" w:lineRule="auto"/>
        <w:rPr>
          <w:rFonts w:ascii="Times New Roman" w:eastAsia="Times New Roman" w:hAnsi="Times New Roman" w:cs="Times New Roman"/>
          <w:vanish/>
          <w:sz w:val="24"/>
          <w:szCs w:val="24"/>
          <w:lang w:eastAsia="ru-RU"/>
        </w:rPr>
      </w:pPr>
    </w:p>
    <w:p w:rsidR="00B50C3B" w:rsidRDefault="00B50C3B" w:rsidP="00164674">
      <w:pPr>
        <w:widowControl w:val="0"/>
        <w:autoSpaceDE w:val="0"/>
        <w:autoSpaceDN w:val="0"/>
        <w:adjustRightInd w:val="0"/>
        <w:spacing w:after="0" w:line="240" w:lineRule="auto"/>
        <w:rPr>
          <w:rFonts w:ascii="Times New Roman" w:eastAsia="Times New Roman" w:hAnsi="Times New Roman" w:cs="Times New Roman"/>
          <w:b/>
          <w:bCs/>
          <w:sz w:val="24"/>
          <w:szCs w:val="24"/>
        </w:rPr>
      </w:pPr>
    </w:p>
    <w:p w:rsidR="002139CA" w:rsidRDefault="002139CA" w:rsidP="00B50C3B">
      <w:pPr>
        <w:widowControl w:val="0"/>
        <w:autoSpaceDE w:val="0"/>
        <w:autoSpaceDN w:val="0"/>
        <w:adjustRightInd w:val="0"/>
        <w:spacing w:after="0" w:line="240" w:lineRule="auto"/>
        <w:ind w:left="20"/>
        <w:jc w:val="center"/>
        <w:rPr>
          <w:rFonts w:ascii="Times New Roman" w:eastAsia="Times New Roman" w:hAnsi="Times New Roman" w:cs="Times New Roman"/>
          <w:b/>
          <w:bCs/>
          <w:sz w:val="24"/>
          <w:szCs w:val="24"/>
        </w:rPr>
      </w:pPr>
    </w:p>
    <w:p w:rsidR="00DB1F2B" w:rsidRDefault="00DB1F2B" w:rsidP="00B50C3B">
      <w:pPr>
        <w:widowControl w:val="0"/>
        <w:autoSpaceDE w:val="0"/>
        <w:autoSpaceDN w:val="0"/>
        <w:adjustRightInd w:val="0"/>
        <w:spacing w:after="0" w:line="240" w:lineRule="auto"/>
        <w:ind w:left="20"/>
        <w:jc w:val="center"/>
        <w:rPr>
          <w:rFonts w:ascii="Times New Roman" w:eastAsia="Times New Roman" w:hAnsi="Times New Roman" w:cs="Times New Roman"/>
          <w:b/>
          <w:bCs/>
          <w:sz w:val="24"/>
          <w:szCs w:val="24"/>
        </w:rPr>
      </w:pPr>
    </w:p>
    <w:p w:rsidR="00DB1F2B" w:rsidRDefault="00DB1F2B" w:rsidP="00B50C3B">
      <w:pPr>
        <w:widowControl w:val="0"/>
        <w:autoSpaceDE w:val="0"/>
        <w:autoSpaceDN w:val="0"/>
        <w:adjustRightInd w:val="0"/>
        <w:spacing w:after="0" w:line="240" w:lineRule="auto"/>
        <w:ind w:left="20"/>
        <w:jc w:val="center"/>
        <w:rPr>
          <w:rFonts w:ascii="Times New Roman" w:eastAsia="Times New Roman" w:hAnsi="Times New Roman" w:cs="Times New Roman"/>
          <w:b/>
          <w:bCs/>
          <w:sz w:val="24"/>
          <w:szCs w:val="24"/>
        </w:rPr>
      </w:pPr>
    </w:p>
    <w:p w:rsidR="00991AE6" w:rsidRDefault="00C13963" w:rsidP="00DB1F2B">
      <w:pPr>
        <w:spacing w:after="0"/>
        <w:ind w:left="-426" w:right="-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rPr>
        <w:t>2.5</w:t>
      </w:r>
      <w:r w:rsidR="002139CA" w:rsidRPr="002139C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Ф</w:t>
      </w:r>
      <w:r w:rsidRPr="00C13963">
        <w:rPr>
          <w:rFonts w:ascii="Times New Roman" w:eastAsia="Times New Roman" w:hAnsi="Times New Roman" w:cs="Times New Roman"/>
          <w:b/>
          <w:color w:val="000000"/>
          <w:sz w:val="24"/>
          <w:szCs w:val="24"/>
          <w:lang w:eastAsia="ru-RU"/>
        </w:rPr>
        <w:t xml:space="preserve">онды оценочных средств для текущего </w:t>
      </w:r>
      <w:r w:rsidRPr="00DB1F2B">
        <w:rPr>
          <w:rFonts w:ascii="Times New Roman" w:eastAsia="Times New Roman" w:hAnsi="Times New Roman" w:cs="Times New Roman"/>
          <w:b/>
          <w:color w:val="000000"/>
          <w:sz w:val="24"/>
          <w:szCs w:val="24"/>
          <w:lang w:eastAsia="ru-RU"/>
        </w:rPr>
        <w:t xml:space="preserve">контроля </w:t>
      </w:r>
      <w:r w:rsidR="00510ABA" w:rsidRPr="00B4392C">
        <w:rPr>
          <w:rFonts w:ascii="Times New Roman" w:eastAsia="Times New Roman" w:hAnsi="Times New Roman" w:cs="Times New Roman"/>
          <w:b/>
          <w:sz w:val="24"/>
          <w:szCs w:val="24"/>
          <w:lang w:eastAsia="ru-RU"/>
        </w:rPr>
        <w:t>ОП 03 Электротехника и электроника</w:t>
      </w:r>
    </w:p>
    <w:p w:rsidR="00DB1F2B" w:rsidRDefault="00DB1F2B" w:rsidP="00DB1F2B">
      <w:pPr>
        <w:spacing w:after="0"/>
        <w:ind w:left="-426" w:right="-284"/>
        <w:jc w:val="both"/>
        <w:rPr>
          <w:rFonts w:ascii="Times New Roman" w:eastAsia="Times New Roman" w:hAnsi="Times New Roman" w:cs="Times New Roman"/>
          <w:color w:val="000000"/>
          <w:sz w:val="24"/>
          <w:szCs w:val="24"/>
          <w:lang w:eastAsia="ru-RU"/>
        </w:rPr>
      </w:pPr>
    </w:p>
    <w:p w:rsidR="003F1447" w:rsidRPr="003A76EB" w:rsidRDefault="002139CA" w:rsidP="003F75D9">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xml:space="preserve">Раздел 1. </w:t>
      </w:r>
    </w:p>
    <w:p w:rsidR="00540956" w:rsidRDefault="00540956" w:rsidP="002139CA">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2139CA" w:rsidRPr="003A76EB" w:rsidRDefault="002139CA" w:rsidP="002139C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b/>
          <w:bCs/>
          <w:color w:val="000000"/>
          <w:sz w:val="24"/>
          <w:szCs w:val="24"/>
          <w:lang w:eastAsia="ru-RU"/>
        </w:rPr>
        <w:t xml:space="preserve"> Время на подготовку и выполнение:</w:t>
      </w:r>
    </w:p>
    <w:p w:rsidR="002139CA" w:rsidRPr="003A76EB" w:rsidRDefault="002139CA" w:rsidP="002139C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xml:space="preserve">подготовка </w:t>
      </w:r>
      <w:r w:rsidRPr="00DB1F2B">
        <w:rPr>
          <w:rFonts w:ascii="Times New Roman" w:eastAsia="Times New Roman" w:hAnsi="Times New Roman" w:cs="Times New Roman"/>
          <w:color w:val="000000"/>
          <w:sz w:val="20"/>
          <w:szCs w:val="20"/>
          <w:lang w:eastAsia="ru-RU"/>
        </w:rPr>
        <w:t>____</w:t>
      </w:r>
      <w:r w:rsidRPr="003A76EB">
        <w:rPr>
          <w:rFonts w:ascii="Times New Roman" w:eastAsia="Times New Roman" w:hAnsi="Times New Roman" w:cs="Times New Roman"/>
          <w:color w:val="000000"/>
          <w:sz w:val="24"/>
          <w:szCs w:val="24"/>
          <w:u w:val="single"/>
          <w:lang w:eastAsia="ru-RU"/>
        </w:rPr>
        <w:t>1</w:t>
      </w:r>
      <w:r w:rsidRPr="00DB1F2B">
        <w:rPr>
          <w:rFonts w:ascii="Times New Roman" w:eastAsia="Times New Roman" w:hAnsi="Times New Roman" w:cs="Times New Roman"/>
          <w:color w:val="000000"/>
          <w:sz w:val="20"/>
          <w:szCs w:val="20"/>
          <w:lang w:eastAsia="ru-RU"/>
        </w:rPr>
        <w:t>_____</w:t>
      </w:r>
      <w:r w:rsidRPr="003A76EB">
        <w:rPr>
          <w:rFonts w:ascii="Times New Roman" w:eastAsia="Times New Roman" w:hAnsi="Times New Roman" w:cs="Times New Roman"/>
          <w:color w:val="000000"/>
          <w:sz w:val="24"/>
          <w:szCs w:val="24"/>
          <w:lang w:eastAsia="ru-RU"/>
        </w:rPr>
        <w:t>мин.;</w:t>
      </w:r>
    </w:p>
    <w:p w:rsidR="002139CA" w:rsidRPr="003A76EB" w:rsidRDefault="002139CA" w:rsidP="002139C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xml:space="preserve">выполнение ___ часа </w:t>
      </w:r>
      <w:r w:rsidRPr="00DB1F2B">
        <w:rPr>
          <w:rFonts w:ascii="Times New Roman" w:eastAsia="Times New Roman" w:hAnsi="Times New Roman" w:cs="Times New Roman"/>
          <w:color w:val="000000"/>
          <w:sz w:val="20"/>
          <w:szCs w:val="20"/>
          <w:lang w:eastAsia="ru-RU"/>
        </w:rPr>
        <w:t>__</w:t>
      </w:r>
      <w:r w:rsidRPr="003A76EB">
        <w:rPr>
          <w:rFonts w:ascii="Times New Roman" w:eastAsia="Times New Roman" w:hAnsi="Times New Roman" w:cs="Times New Roman"/>
          <w:color w:val="000000"/>
          <w:sz w:val="24"/>
          <w:szCs w:val="24"/>
          <w:u w:val="single"/>
          <w:lang w:eastAsia="ru-RU"/>
        </w:rPr>
        <w:t>40 </w:t>
      </w:r>
      <w:r w:rsidRPr="00DB1F2B">
        <w:rPr>
          <w:rFonts w:ascii="Times New Roman" w:eastAsia="Times New Roman" w:hAnsi="Times New Roman" w:cs="Times New Roman"/>
          <w:color w:val="000000"/>
          <w:sz w:val="20"/>
          <w:szCs w:val="20"/>
          <w:lang w:eastAsia="ru-RU"/>
        </w:rPr>
        <w:t>__</w:t>
      </w:r>
      <w:r w:rsidRPr="003A76EB">
        <w:rPr>
          <w:rFonts w:ascii="Times New Roman" w:eastAsia="Times New Roman" w:hAnsi="Times New Roman" w:cs="Times New Roman"/>
          <w:color w:val="000000"/>
          <w:sz w:val="24"/>
          <w:szCs w:val="24"/>
          <w:lang w:eastAsia="ru-RU"/>
        </w:rPr>
        <w:t>мин.;</w:t>
      </w:r>
    </w:p>
    <w:p w:rsidR="002139CA" w:rsidRPr="003A76EB" w:rsidRDefault="002139CA" w:rsidP="002139C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оформление и сдача</w:t>
      </w:r>
      <w:r w:rsidRPr="00DB1F2B">
        <w:rPr>
          <w:rFonts w:ascii="Times New Roman" w:eastAsia="Times New Roman" w:hAnsi="Times New Roman" w:cs="Times New Roman"/>
          <w:color w:val="000000"/>
          <w:sz w:val="20"/>
          <w:szCs w:val="20"/>
          <w:lang w:eastAsia="ru-RU"/>
        </w:rPr>
        <w:t>__</w:t>
      </w:r>
      <w:r w:rsidRPr="003A76EB">
        <w:rPr>
          <w:rFonts w:ascii="Times New Roman" w:eastAsia="Times New Roman" w:hAnsi="Times New Roman" w:cs="Times New Roman"/>
          <w:color w:val="000000"/>
          <w:sz w:val="24"/>
          <w:szCs w:val="24"/>
          <w:u w:val="single"/>
          <w:lang w:eastAsia="ru-RU"/>
        </w:rPr>
        <w:t>4</w:t>
      </w:r>
      <w:r w:rsidRPr="00DB1F2B">
        <w:rPr>
          <w:rFonts w:ascii="Times New Roman" w:eastAsia="Times New Roman" w:hAnsi="Times New Roman" w:cs="Times New Roman"/>
          <w:color w:val="000000"/>
          <w:sz w:val="20"/>
          <w:szCs w:val="20"/>
          <w:lang w:eastAsia="ru-RU"/>
        </w:rPr>
        <w:t>___</w:t>
      </w:r>
      <w:r w:rsidRPr="003A76EB">
        <w:rPr>
          <w:rFonts w:ascii="Times New Roman" w:eastAsia="Times New Roman" w:hAnsi="Times New Roman" w:cs="Times New Roman"/>
          <w:color w:val="000000"/>
          <w:sz w:val="24"/>
          <w:szCs w:val="24"/>
          <w:lang w:eastAsia="ru-RU"/>
        </w:rPr>
        <w:t> мин.;</w:t>
      </w:r>
    </w:p>
    <w:p w:rsidR="002139CA" w:rsidRPr="003A76EB" w:rsidRDefault="002139CA" w:rsidP="002139CA">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всего______ часа</w:t>
      </w:r>
      <w:r w:rsidRPr="00DB1F2B">
        <w:rPr>
          <w:rFonts w:ascii="Times New Roman" w:eastAsia="Times New Roman" w:hAnsi="Times New Roman" w:cs="Times New Roman"/>
          <w:color w:val="000000"/>
          <w:sz w:val="20"/>
          <w:szCs w:val="20"/>
          <w:lang w:eastAsia="ru-RU"/>
        </w:rPr>
        <w:t>___</w:t>
      </w:r>
      <w:r w:rsidRPr="003A76EB">
        <w:rPr>
          <w:rFonts w:ascii="Times New Roman" w:eastAsia="Times New Roman" w:hAnsi="Times New Roman" w:cs="Times New Roman"/>
          <w:color w:val="000000"/>
          <w:sz w:val="24"/>
          <w:szCs w:val="24"/>
          <w:u w:val="single"/>
          <w:lang w:eastAsia="ru-RU"/>
        </w:rPr>
        <w:t>45</w:t>
      </w:r>
      <w:r w:rsidRPr="00DB1F2B">
        <w:rPr>
          <w:rFonts w:ascii="Times New Roman" w:eastAsia="Times New Roman" w:hAnsi="Times New Roman" w:cs="Times New Roman"/>
          <w:color w:val="000000"/>
          <w:sz w:val="20"/>
          <w:szCs w:val="20"/>
          <w:lang w:eastAsia="ru-RU"/>
        </w:rPr>
        <w:t>____</w:t>
      </w:r>
      <w:r w:rsidRPr="003A76EB">
        <w:rPr>
          <w:rFonts w:ascii="Times New Roman" w:eastAsia="Times New Roman" w:hAnsi="Times New Roman" w:cs="Times New Roman"/>
          <w:color w:val="000000"/>
          <w:sz w:val="24"/>
          <w:szCs w:val="24"/>
          <w:lang w:eastAsia="ru-RU"/>
        </w:rPr>
        <w:t> мин.</w:t>
      </w:r>
    </w:p>
    <w:p w:rsidR="002139CA" w:rsidRDefault="002139CA" w:rsidP="002139CA">
      <w:pPr>
        <w:shd w:val="clear" w:color="auto" w:fill="FFFFFF"/>
        <w:spacing w:after="0" w:line="240" w:lineRule="auto"/>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w:t>
      </w:r>
    </w:p>
    <w:p w:rsidR="006C15E0" w:rsidRDefault="006C15E0" w:rsidP="002139CA">
      <w:pPr>
        <w:shd w:val="clear" w:color="auto" w:fill="FFFFFF"/>
        <w:spacing w:after="0" w:line="240" w:lineRule="auto"/>
        <w:rPr>
          <w:rFonts w:ascii="Times New Roman" w:eastAsia="Times New Roman" w:hAnsi="Times New Roman" w:cs="Times New Roman"/>
          <w:color w:val="000000"/>
          <w:sz w:val="24"/>
          <w:szCs w:val="24"/>
          <w:lang w:eastAsia="ru-RU"/>
        </w:rPr>
      </w:pPr>
    </w:p>
    <w:p w:rsidR="006C15E0" w:rsidRPr="003A76EB" w:rsidRDefault="006C15E0" w:rsidP="002139CA">
      <w:pPr>
        <w:shd w:val="clear" w:color="auto" w:fill="FFFFFF"/>
        <w:spacing w:after="0" w:line="240" w:lineRule="auto"/>
        <w:rPr>
          <w:rFonts w:ascii="Times New Roman" w:eastAsia="Times New Roman" w:hAnsi="Times New Roman" w:cs="Times New Roman"/>
          <w:color w:val="000000"/>
          <w:sz w:val="24"/>
          <w:szCs w:val="24"/>
          <w:lang w:eastAsia="ru-RU"/>
        </w:rPr>
      </w:pPr>
    </w:p>
    <w:p w:rsidR="002139CA" w:rsidRDefault="002139CA" w:rsidP="002139CA">
      <w:pPr>
        <w:shd w:val="clear" w:color="auto" w:fill="FFFFFF"/>
        <w:spacing w:after="0" w:line="240" w:lineRule="auto"/>
        <w:rPr>
          <w:rFonts w:ascii="Times New Roman" w:eastAsia="Times New Roman" w:hAnsi="Times New Roman" w:cs="Times New Roman"/>
          <w:b/>
          <w:bCs/>
          <w:color w:val="000000"/>
          <w:sz w:val="24"/>
          <w:szCs w:val="24"/>
          <w:lang w:eastAsia="ru-RU"/>
        </w:rPr>
      </w:pPr>
      <w:r w:rsidRPr="003A76EB">
        <w:rPr>
          <w:rFonts w:ascii="Times New Roman" w:eastAsia="Times New Roman" w:hAnsi="Times New Roman" w:cs="Times New Roman"/>
          <w:b/>
          <w:bCs/>
          <w:color w:val="000000"/>
          <w:sz w:val="24"/>
          <w:szCs w:val="24"/>
          <w:lang w:eastAsia="ru-RU"/>
        </w:rPr>
        <w:t>Оценка образовательных достижений</w:t>
      </w:r>
    </w:p>
    <w:p w:rsidR="00540956" w:rsidRPr="003A76EB" w:rsidRDefault="00540956" w:rsidP="002139CA">
      <w:pPr>
        <w:shd w:val="clear" w:color="auto" w:fill="FFFFFF"/>
        <w:spacing w:after="0" w:line="240" w:lineRule="auto"/>
        <w:rPr>
          <w:rFonts w:ascii="Times New Roman" w:eastAsia="Times New Roman" w:hAnsi="Times New Roman" w:cs="Times New Roman"/>
          <w:color w:val="000000"/>
          <w:sz w:val="24"/>
          <w:szCs w:val="24"/>
          <w:lang w:eastAsia="ru-RU"/>
        </w:rPr>
      </w:pPr>
    </w:p>
    <w:p w:rsidR="002139CA" w:rsidRPr="003A76EB" w:rsidRDefault="002139CA" w:rsidP="002139CA">
      <w:pPr>
        <w:shd w:val="clear" w:color="auto" w:fill="FFFFFF"/>
        <w:spacing w:after="0" w:line="240" w:lineRule="auto"/>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За правильный ответ на вопросы или верное решение  задания выставляется положительная оценка – 1 балл.</w:t>
      </w:r>
    </w:p>
    <w:p w:rsidR="002139CA" w:rsidRPr="003A76EB" w:rsidRDefault="002139CA" w:rsidP="002139CA">
      <w:pPr>
        <w:shd w:val="clear" w:color="auto" w:fill="FFFFFF"/>
        <w:spacing w:after="0" w:line="240" w:lineRule="auto"/>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         За неправильный ответ на вопросы или неверное решение  задания выставляется отрицательная оценка – 0 баллов.</w:t>
      </w:r>
    </w:p>
    <w:p w:rsidR="002139CA" w:rsidRDefault="002139CA" w:rsidP="002139CA">
      <w:pPr>
        <w:shd w:val="clear" w:color="auto" w:fill="FFFFFF"/>
        <w:spacing w:after="0" w:line="240" w:lineRule="auto"/>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b/>
          <w:bCs/>
          <w:color w:val="000000"/>
          <w:sz w:val="24"/>
          <w:szCs w:val="24"/>
          <w:lang w:eastAsia="ru-RU"/>
        </w:rPr>
        <w:t>        </w:t>
      </w:r>
      <w:r w:rsidRPr="003A76EB">
        <w:rPr>
          <w:rFonts w:ascii="Times New Roman" w:eastAsia="Times New Roman" w:hAnsi="Times New Roman" w:cs="Times New Roman"/>
          <w:color w:val="000000"/>
          <w:sz w:val="24"/>
          <w:szCs w:val="24"/>
          <w:lang w:eastAsia="ru-RU"/>
        </w:rPr>
        <w:t>Шкала оценки образовательных достижений</w:t>
      </w:r>
    </w:p>
    <w:p w:rsidR="003F1447" w:rsidRDefault="003F1447" w:rsidP="002139CA">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Таблица 9</w:t>
      </w:r>
    </w:p>
    <w:p w:rsidR="003F1447" w:rsidRPr="003A76EB" w:rsidRDefault="003F1447" w:rsidP="002139CA">
      <w:pPr>
        <w:shd w:val="clear" w:color="auto" w:fill="FFFFFF"/>
        <w:spacing w:after="0" w:line="240" w:lineRule="auto"/>
        <w:rPr>
          <w:rFonts w:ascii="Times New Roman" w:eastAsia="Times New Roman" w:hAnsi="Times New Roman" w:cs="Times New Roman"/>
          <w:color w:val="000000"/>
          <w:sz w:val="24"/>
          <w:szCs w:val="24"/>
          <w:lang w:eastAsia="ru-RU"/>
        </w:rPr>
      </w:pPr>
    </w:p>
    <w:tbl>
      <w:tblPr>
        <w:tblW w:w="9714" w:type="dxa"/>
        <w:tblInd w:w="-10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611"/>
        <w:gridCol w:w="2693"/>
        <w:gridCol w:w="2410"/>
      </w:tblGrid>
      <w:tr w:rsidR="002139CA" w:rsidRPr="003A76EB" w:rsidTr="003F1447">
        <w:tc>
          <w:tcPr>
            <w:tcW w:w="4611"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Оценка уровня подготовки</w:t>
            </w:r>
          </w:p>
        </w:tc>
      </w:tr>
      <w:tr w:rsidR="002139CA" w:rsidRPr="003A76EB" w:rsidTr="003F1447">
        <w:tc>
          <w:tcPr>
            <w:tcW w:w="4611"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9CA" w:rsidRPr="003A76EB" w:rsidRDefault="002139CA" w:rsidP="002139CA">
            <w:pPr>
              <w:spacing w:after="0" w:line="240" w:lineRule="auto"/>
              <w:rPr>
                <w:rFonts w:ascii="Times New Roman" w:eastAsia="Times New Roman" w:hAnsi="Times New Roman" w:cs="Times New Roman"/>
                <w:color w:val="000000"/>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балл (отметка)</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вербальный аналог</w:t>
            </w:r>
          </w:p>
        </w:tc>
      </w:tr>
      <w:tr w:rsidR="002139CA" w:rsidRPr="003A76EB" w:rsidTr="003F1447">
        <w:tc>
          <w:tcPr>
            <w:tcW w:w="4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86 - 100</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5</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отлично</w:t>
            </w:r>
          </w:p>
        </w:tc>
      </w:tr>
      <w:tr w:rsidR="002139CA" w:rsidRPr="003A76EB" w:rsidTr="003F1447">
        <w:tc>
          <w:tcPr>
            <w:tcW w:w="4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71 - 85</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хорошо</w:t>
            </w:r>
          </w:p>
        </w:tc>
      </w:tr>
      <w:tr w:rsidR="002139CA" w:rsidRPr="003A76EB" w:rsidTr="003F1447">
        <w:tc>
          <w:tcPr>
            <w:tcW w:w="4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56 - 70</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удовлетворительно</w:t>
            </w:r>
          </w:p>
        </w:tc>
      </w:tr>
      <w:tr w:rsidR="002139CA" w:rsidRPr="003A76EB" w:rsidTr="003F1447">
        <w:tc>
          <w:tcPr>
            <w:tcW w:w="46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менее 55</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139CA" w:rsidRPr="003A76EB" w:rsidRDefault="002139CA" w:rsidP="002139CA">
            <w:pPr>
              <w:spacing w:after="0" w:line="0" w:lineRule="atLeast"/>
              <w:jc w:val="center"/>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неудовлетворительно</w:t>
            </w:r>
          </w:p>
        </w:tc>
      </w:tr>
    </w:tbl>
    <w:p w:rsidR="000D644F" w:rsidRDefault="000D644F" w:rsidP="002139C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3F1447" w:rsidRDefault="003F1447" w:rsidP="002139C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3F1447" w:rsidRDefault="003F1447" w:rsidP="002139CA">
      <w:pPr>
        <w:shd w:val="clear" w:color="auto" w:fill="FFFFFF"/>
        <w:spacing w:after="0" w:line="240" w:lineRule="auto"/>
        <w:rPr>
          <w:rFonts w:ascii="Times New Roman" w:eastAsia="Times New Roman" w:hAnsi="Times New Roman" w:cs="Times New Roman"/>
          <w:b/>
          <w:bCs/>
          <w:color w:val="000000"/>
          <w:sz w:val="24"/>
          <w:szCs w:val="24"/>
          <w:lang w:eastAsia="ru-RU"/>
        </w:rPr>
      </w:pPr>
    </w:p>
    <w:p w:rsidR="002139CA" w:rsidRPr="003A76EB" w:rsidRDefault="000D644F" w:rsidP="002139CA">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2.5.1 </w:t>
      </w:r>
      <w:r w:rsidR="002139CA" w:rsidRPr="003A76EB">
        <w:rPr>
          <w:rFonts w:ascii="Times New Roman" w:eastAsia="Times New Roman" w:hAnsi="Times New Roman" w:cs="Times New Roman"/>
          <w:b/>
          <w:bCs/>
          <w:color w:val="000000"/>
          <w:sz w:val="24"/>
          <w:szCs w:val="24"/>
          <w:lang w:eastAsia="ru-RU"/>
        </w:rPr>
        <w:t>Перечень материалов, оборудования и информационных источников, используемых при подготовке к аттестации</w:t>
      </w:r>
    </w:p>
    <w:p w:rsidR="003F1447" w:rsidRDefault="003F1447" w:rsidP="002139CA">
      <w:pPr>
        <w:shd w:val="clear" w:color="auto" w:fill="FFFFFF"/>
        <w:spacing w:after="0" w:line="240" w:lineRule="auto"/>
        <w:rPr>
          <w:rFonts w:ascii="Times New Roman" w:eastAsia="Times New Roman" w:hAnsi="Times New Roman" w:cs="Times New Roman"/>
          <w:color w:val="000000"/>
          <w:sz w:val="24"/>
          <w:szCs w:val="24"/>
          <w:lang w:eastAsia="ru-RU"/>
        </w:rPr>
      </w:pP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1. А.С. Касаткина, М.В. Немцов «Электротехника», М., «Энергоатомиздат», 2005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2. Л.А. Бессонов «Теоретические основы электротехни</w:t>
      </w:r>
      <w:r w:rsidR="00510ABA">
        <w:rPr>
          <w:rFonts w:ascii="Times New Roman" w:hAnsi="Times New Roman"/>
          <w:sz w:val="24"/>
          <w:szCs w:val="24"/>
        </w:rPr>
        <w:t xml:space="preserve">ки», М., «Высшая школа», 2009 </w:t>
      </w:r>
    </w:p>
    <w:p w:rsidR="006C15E0" w:rsidRPr="0087210E" w:rsidRDefault="006C15E0" w:rsidP="00510ABA">
      <w:pPr>
        <w:pStyle w:val="afb"/>
        <w:spacing w:line="360" w:lineRule="auto"/>
        <w:ind w:left="426"/>
        <w:rPr>
          <w:rFonts w:ascii="Times New Roman" w:hAnsi="Times New Roman"/>
          <w:sz w:val="24"/>
          <w:szCs w:val="24"/>
        </w:rPr>
      </w:pPr>
      <w:bookmarkStart w:id="3" w:name="14."/>
      <w:r w:rsidRPr="0087210E">
        <w:rPr>
          <w:rFonts w:ascii="Times New Roman" w:hAnsi="Times New Roman"/>
          <w:sz w:val="24"/>
          <w:szCs w:val="24"/>
        </w:rPr>
        <w:t>3. Б.А. Волынский, Е.Н. Зейн, В.Е. Шатерников «Электротехника», М., 2019 г. </w:t>
      </w:r>
      <w:bookmarkEnd w:id="3"/>
      <w:r w:rsidRPr="0087210E">
        <w:rPr>
          <w:rFonts w:ascii="Times New Roman" w:hAnsi="Times New Roman"/>
          <w:sz w:val="24"/>
          <w:szCs w:val="24"/>
        </w:rPr>
        <w:fldChar w:fldCharType="begin"/>
      </w:r>
      <w:r w:rsidRPr="0087210E">
        <w:rPr>
          <w:rFonts w:ascii="Times New Roman" w:hAnsi="Times New Roman"/>
          <w:sz w:val="24"/>
          <w:szCs w:val="24"/>
        </w:rPr>
        <w:instrText xml:space="preserve"> HYPERLINK "http://www.hi-edu.ru/e-books/xbook326/01/index.html" \t "_blank" </w:instrText>
      </w:r>
      <w:r w:rsidRPr="0087210E">
        <w:rPr>
          <w:rFonts w:ascii="Times New Roman" w:hAnsi="Times New Roman"/>
          <w:sz w:val="24"/>
          <w:szCs w:val="24"/>
        </w:rPr>
        <w:fldChar w:fldCharType="separate"/>
      </w:r>
      <w:r w:rsidRPr="0087210E">
        <w:rPr>
          <w:rStyle w:val="a3"/>
          <w:rFonts w:ascii="Times New Roman" w:hAnsi="Times New Roman"/>
          <w:sz w:val="24"/>
          <w:szCs w:val="24"/>
        </w:rPr>
        <w:t>Электронная версия</w:t>
      </w:r>
      <w:r w:rsidRPr="0087210E">
        <w:rPr>
          <w:rFonts w:ascii="Times New Roman" w:hAnsi="Times New Roman"/>
          <w:sz w:val="24"/>
          <w:szCs w:val="24"/>
        </w:rPr>
        <w:fldChar w:fldCharType="end"/>
      </w:r>
      <w:r w:rsidRPr="0087210E">
        <w:rPr>
          <w:rFonts w:ascii="Times New Roman" w:hAnsi="Times New Roman"/>
          <w:sz w:val="24"/>
          <w:szCs w:val="24"/>
        </w:rPr>
        <w:t>.</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4. М.Ю. Зайчик, П.Н. Овсянников, С.А. Шевчук «Сборник учебно- контрольных задач по теории электрических цепей», М., «Энергоатомиздат», 2001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5. Э.Г. Атамалян «Приборы и методы измерения электрических величин», М., «Высшая школа», 2009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6. А.И. Вольдек «Электрические машины», Л., «Энергия», 2018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7. И.П. Жеребцов «Основы электроники», Л., «Энергоатомиздат», 2019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8. Г.Н. Горбачев, Е.Е. Чаплыгин «Промышленная электроника», М., «Энергоатомиздат», 2018 г. </w:t>
      </w:r>
      <w:hyperlink r:id="rId8" w:tgtFrame="_blank" w:history="1">
        <w:r w:rsidRPr="0087210E">
          <w:rPr>
            <w:rStyle w:val="a3"/>
            <w:rFonts w:ascii="Times New Roman" w:hAnsi="Times New Roman"/>
            <w:sz w:val="24"/>
            <w:szCs w:val="24"/>
          </w:rPr>
          <w:t>Электронная версия</w:t>
        </w:r>
      </w:hyperlink>
      <w:r w:rsidRPr="0087210E">
        <w:rPr>
          <w:rFonts w:ascii="Times New Roman" w:hAnsi="Times New Roman"/>
          <w:sz w:val="24"/>
          <w:szCs w:val="24"/>
        </w:rPr>
        <w:t>.</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9. Ю.С. Забродин «Промышленная электроника», М., «Высшая школа», 2012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10. А.Г. Морозов «Электротехника. Электроника и импульсная техника», М., «Высшая школа», 2017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11. В.Г. Гусев, Ю.М. Гусев «Электроника и микропроцессорная техника», М., «Высшая школа», 2014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12. Т.Ф. Березкина, Н.Г. Гусев, В.В. Масленников «Задачник по общей электротехнике с основами электроники», М., «Высшая школа», 2012 г.</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lastRenderedPageBreak/>
        <w:t>13. Г.А. Шмелева, СВ. Волосатова и др. «Электротехника и электроника», практикум для самостоятельных занятий, </w:t>
      </w:r>
      <w:hyperlink r:id="rId9" w:tgtFrame="_blank" w:history="1">
        <w:r w:rsidRPr="0087210E">
          <w:rPr>
            <w:rStyle w:val="a3"/>
            <w:rFonts w:ascii="Times New Roman" w:hAnsi="Times New Roman"/>
            <w:sz w:val="24"/>
            <w:szCs w:val="24"/>
          </w:rPr>
          <w:t>части 1</w:t>
        </w:r>
      </w:hyperlink>
      <w:r w:rsidRPr="0087210E">
        <w:rPr>
          <w:rFonts w:ascii="Times New Roman" w:hAnsi="Times New Roman"/>
          <w:sz w:val="24"/>
          <w:szCs w:val="24"/>
        </w:rPr>
        <w:t>, </w:t>
      </w:r>
      <w:hyperlink r:id="rId10" w:tgtFrame="_blank" w:history="1">
        <w:r w:rsidRPr="0087210E">
          <w:rPr>
            <w:rStyle w:val="a3"/>
            <w:rFonts w:ascii="Times New Roman" w:hAnsi="Times New Roman"/>
            <w:sz w:val="24"/>
            <w:szCs w:val="24"/>
          </w:rPr>
          <w:t>2</w:t>
        </w:r>
      </w:hyperlink>
      <w:r w:rsidRPr="0087210E">
        <w:rPr>
          <w:rFonts w:ascii="Times New Roman" w:hAnsi="Times New Roman"/>
          <w:sz w:val="24"/>
          <w:szCs w:val="24"/>
        </w:rPr>
        <w:t>, </w:t>
      </w:r>
      <w:hyperlink r:id="rId11" w:tgtFrame="_blank" w:history="1">
        <w:r w:rsidRPr="0087210E">
          <w:rPr>
            <w:rStyle w:val="a3"/>
            <w:rFonts w:ascii="Times New Roman" w:hAnsi="Times New Roman"/>
            <w:sz w:val="24"/>
            <w:szCs w:val="24"/>
          </w:rPr>
          <w:t>3</w:t>
        </w:r>
      </w:hyperlink>
      <w:r w:rsidRPr="0087210E">
        <w:rPr>
          <w:rFonts w:ascii="Times New Roman" w:hAnsi="Times New Roman"/>
          <w:sz w:val="24"/>
          <w:szCs w:val="24"/>
        </w:rPr>
        <w:t>, М., 2000-2001.</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14. Г.А. Шмелева, СВ. Волосатова и др. «Электротехника и электроника», методические указания по выполнению РГР, М. 2010</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15. С.П. Вартанян, О.М. Михайлова и др. «Электроника», лабораторные работы по направлению «Автоматизация и направление»: М., изд. МГУП, 2009 г., 64 с.</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16. СП. Вартанян «Электротехника и электроника», лабораторно-практические работы для вечерней формы обучения, М., 2002 г., 35 с.</w:t>
      </w:r>
    </w:p>
    <w:p w:rsidR="006C15E0" w:rsidRPr="0087210E" w:rsidRDefault="006C15E0" w:rsidP="00510ABA">
      <w:pPr>
        <w:pStyle w:val="afb"/>
        <w:spacing w:line="360" w:lineRule="auto"/>
        <w:ind w:left="426"/>
        <w:rPr>
          <w:rFonts w:ascii="Times New Roman" w:hAnsi="Times New Roman"/>
          <w:sz w:val="24"/>
          <w:szCs w:val="24"/>
        </w:rPr>
      </w:pPr>
      <w:r w:rsidRPr="0087210E">
        <w:rPr>
          <w:rFonts w:ascii="Times New Roman" w:hAnsi="Times New Roman"/>
          <w:sz w:val="24"/>
          <w:szCs w:val="24"/>
        </w:rPr>
        <w:t>17. О.М. Михайлова «Общая электротехника и электроника», методическое руководство по решению задач и выполнению расчетно-графических работ, М., 2004, 67 с. </w:t>
      </w:r>
    </w:p>
    <w:p w:rsidR="006C15E0" w:rsidRPr="006C15E0" w:rsidRDefault="006C15E0" w:rsidP="006C15E0">
      <w:pPr>
        <w:spacing w:line="360" w:lineRule="auto"/>
        <w:rPr>
          <w:rFonts w:ascii="Times New Roman" w:hAnsi="Times New Roman"/>
        </w:rPr>
      </w:pPr>
    </w:p>
    <w:p w:rsidR="00926C2D" w:rsidRPr="00A67246" w:rsidRDefault="00596A37" w:rsidP="00510ABA">
      <w:pPr>
        <w:pStyle w:val="afb"/>
        <w:tabs>
          <w:tab w:val="left" w:pos="1701"/>
          <w:tab w:val="left" w:pos="9072"/>
        </w:tabs>
        <w:spacing w:before="100" w:beforeAutospacing="1" w:after="100" w:afterAutospacing="1" w:line="360" w:lineRule="auto"/>
        <w:ind w:left="-284" w:right="-2"/>
        <w:jc w:val="center"/>
        <w:rPr>
          <w:rFonts w:ascii="Times New Roman" w:hAnsi="Times New Roman"/>
          <w:b/>
          <w:bCs/>
          <w:sz w:val="24"/>
          <w:szCs w:val="24"/>
          <w:lang w:eastAsia="ru-RU"/>
        </w:rPr>
      </w:pPr>
      <w:r w:rsidRPr="00A67246">
        <w:rPr>
          <w:rFonts w:ascii="Times New Roman" w:hAnsi="Times New Roman"/>
          <w:b/>
          <w:bCs/>
          <w:sz w:val="24"/>
          <w:szCs w:val="24"/>
          <w:lang w:eastAsia="ru-RU"/>
        </w:rPr>
        <w:t>3.</w:t>
      </w:r>
      <w:r w:rsidR="00FC7E76" w:rsidRPr="00A67246">
        <w:rPr>
          <w:rFonts w:ascii="Times New Roman" w:hAnsi="Times New Roman"/>
          <w:b/>
          <w:bCs/>
          <w:sz w:val="24"/>
          <w:szCs w:val="24"/>
          <w:lang w:eastAsia="ru-RU"/>
        </w:rPr>
        <w:t xml:space="preserve"> </w:t>
      </w:r>
      <w:r w:rsidR="00067412" w:rsidRPr="00A67246">
        <w:rPr>
          <w:rFonts w:ascii="Times New Roman" w:hAnsi="Times New Roman"/>
          <w:b/>
          <w:bCs/>
          <w:sz w:val="24"/>
          <w:szCs w:val="24"/>
          <w:lang w:eastAsia="ru-RU"/>
        </w:rPr>
        <w:t xml:space="preserve">КОНТРОЛЬНО-ОЦЕНОЧНЫЕ МАТЕРИАЛЫ ДЛЯ ПРОМЕЖУТОЧНОЙ АТТЕСТАЦИИ </w:t>
      </w:r>
      <w:r w:rsidR="006C15E0" w:rsidRPr="006C15E0">
        <w:rPr>
          <w:rFonts w:ascii="Times New Roman" w:eastAsia="Times New Roman" w:hAnsi="Times New Roman"/>
          <w:b/>
          <w:sz w:val="24"/>
          <w:szCs w:val="24"/>
          <w:lang w:eastAsia="ru-RU"/>
        </w:rPr>
        <w:t>ОП 03 Электротехника и электроника</w:t>
      </w:r>
    </w:p>
    <w:p w:rsidR="00926C2D" w:rsidRPr="00926C2D" w:rsidRDefault="00926C2D" w:rsidP="00926C2D">
      <w:pPr>
        <w:spacing w:after="0"/>
        <w:ind w:left="360"/>
        <w:rPr>
          <w:rFonts w:ascii="Times New Roman" w:eastAsia="Times New Roman" w:hAnsi="Times New Roman"/>
          <w:bCs/>
          <w:sz w:val="24"/>
          <w:szCs w:val="24"/>
          <w:lang w:eastAsia="ru-RU"/>
        </w:rPr>
      </w:pPr>
    </w:p>
    <w:p w:rsidR="00067412" w:rsidRPr="00926C2D" w:rsidRDefault="00BA226F" w:rsidP="00926C2D">
      <w:pPr>
        <w:ind w:left="360"/>
        <w:rPr>
          <w:rFonts w:ascii="Times New Roman" w:eastAsia="Times New Roman" w:hAnsi="Times New Roman"/>
          <w:b/>
          <w:sz w:val="24"/>
          <w:szCs w:val="24"/>
        </w:rPr>
      </w:pPr>
      <w:r w:rsidRPr="00926C2D">
        <w:rPr>
          <w:rFonts w:ascii="Times New Roman" w:eastAsia="Times New Roman" w:hAnsi="Times New Roman"/>
          <w:b/>
          <w:sz w:val="24"/>
          <w:szCs w:val="24"/>
        </w:rPr>
        <w:t>3.1 Р</w:t>
      </w:r>
      <w:r w:rsidRPr="00926C2D">
        <w:rPr>
          <w:rFonts w:ascii="Times New Roman" w:eastAsia="Times New Roman" w:hAnsi="Times New Roman"/>
          <w:b/>
          <w:bCs/>
          <w:color w:val="000000"/>
          <w:sz w:val="24"/>
          <w:szCs w:val="24"/>
          <w:lang w:eastAsia="ru-RU"/>
        </w:rPr>
        <w:t>екомендации</w:t>
      </w:r>
      <w:r w:rsidRPr="00926C2D">
        <w:rPr>
          <w:rFonts w:ascii="Times New Roman" w:eastAsia="Times New Roman" w:hAnsi="Times New Roman"/>
          <w:color w:val="000000"/>
          <w:sz w:val="24"/>
          <w:szCs w:val="24"/>
          <w:lang w:eastAsia="ru-RU"/>
        </w:rPr>
        <w:t xml:space="preserve"> </w:t>
      </w:r>
      <w:r w:rsidRPr="00926C2D">
        <w:rPr>
          <w:rFonts w:ascii="Times New Roman" w:eastAsia="Times New Roman" w:hAnsi="Times New Roman"/>
          <w:b/>
          <w:bCs/>
          <w:color w:val="000000"/>
          <w:sz w:val="24"/>
          <w:szCs w:val="24"/>
          <w:lang w:eastAsia="ru-RU"/>
        </w:rPr>
        <w:t>по выполнению  лабораторных/ практических занятий</w:t>
      </w:r>
    </w:p>
    <w:p w:rsidR="007D7B1B" w:rsidRDefault="00BA226F" w:rsidP="00F40EB9">
      <w:pPr>
        <w:spacing w:after="0"/>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067412" w:rsidRPr="00067412">
        <w:rPr>
          <w:rFonts w:ascii="Times New Roman" w:eastAsia="Times New Roman" w:hAnsi="Times New Roman" w:cs="Times New Roman"/>
          <w:b/>
          <w:sz w:val="24"/>
          <w:szCs w:val="24"/>
        </w:rPr>
        <w:t>Критерии оцен</w:t>
      </w:r>
      <w:r>
        <w:rPr>
          <w:rFonts w:ascii="Times New Roman" w:eastAsia="Times New Roman" w:hAnsi="Times New Roman" w:cs="Times New Roman"/>
          <w:b/>
          <w:sz w:val="24"/>
          <w:szCs w:val="24"/>
        </w:rPr>
        <w:t xml:space="preserve">ивания  </w:t>
      </w:r>
    </w:p>
    <w:p w:rsidR="007D7B1B" w:rsidRDefault="007D7B1B" w:rsidP="00067412">
      <w:pPr>
        <w:spacing w:after="0"/>
        <w:ind w:left="-284"/>
        <w:jc w:val="both"/>
        <w:rPr>
          <w:rFonts w:ascii="Times New Roman" w:eastAsia="Times New Roman" w:hAnsi="Times New Roman" w:cs="Times New Roman"/>
          <w:b/>
          <w:sz w:val="24"/>
          <w:szCs w:val="24"/>
        </w:rPr>
      </w:pPr>
    </w:p>
    <w:p w:rsidR="007D7B1B" w:rsidRDefault="007D7B1B" w:rsidP="00067412">
      <w:pPr>
        <w:spacing w:after="0"/>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26C2D">
        <w:rPr>
          <w:rFonts w:ascii="Times New Roman" w:eastAsia="Times New Roman" w:hAnsi="Times New Roman" w:cs="Times New Roman"/>
          <w:sz w:val="24"/>
          <w:szCs w:val="24"/>
        </w:rPr>
        <w:t>Таблица 10</w:t>
      </w:r>
    </w:p>
    <w:tbl>
      <w:tblPr>
        <w:tblStyle w:val="aff1"/>
        <w:tblW w:w="0" w:type="auto"/>
        <w:tblInd w:w="-284" w:type="dxa"/>
        <w:tblLook w:val="04A0" w:firstRow="1" w:lastRow="0" w:firstColumn="1" w:lastColumn="0" w:noHBand="0" w:noVBand="1"/>
      </w:tblPr>
      <w:tblGrid>
        <w:gridCol w:w="1243"/>
        <w:gridCol w:w="2268"/>
        <w:gridCol w:w="6060"/>
      </w:tblGrid>
      <w:tr w:rsidR="009A2A84" w:rsidTr="009A2A84">
        <w:tc>
          <w:tcPr>
            <w:tcW w:w="1243" w:type="dxa"/>
          </w:tcPr>
          <w:p w:rsidR="009A2A84" w:rsidRDefault="009A2A84" w:rsidP="009A2A84">
            <w:pPr>
              <w:spacing w:line="276" w:lineRule="auto"/>
              <w:jc w:val="both"/>
              <w:rPr>
                <w:sz w:val="24"/>
                <w:szCs w:val="24"/>
              </w:rPr>
            </w:pPr>
            <w:r>
              <w:rPr>
                <w:sz w:val="24"/>
                <w:szCs w:val="24"/>
              </w:rPr>
              <w:t>Таблица (интервал баллов)</w:t>
            </w:r>
          </w:p>
        </w:tc>
        <w:tc>
          <w:tcPr>
            <w:tcW w:w="2268" w:type="dxa"/>
          </w:tcPr>
          <w:p w:rsidR="009A2A84" w:rsidRDefault="009A2A84" w:rsidP="009A2A84">
            <w:pPr>
              <w:spacing w:line="276" w:lineRule="auto"/>
              <w:jc w:val="both"/>
              <w:rPr>
                <w:sz w:val="24"/>
                <w:szCs w:val="24"/>
              </w:rPr>
            </w:pPr>
            <w:r>
              <w:rPr>
                <w:sz w:val="24"/>
                <w:szCs w:val="24"/>
              </w:rPr>
              <w:t>Уровень освоения</w:t>
            </w:r>
          </w:p>
        </w:tc>
        <w:tc>
          <w:tcPr>
            <w:tcW w:w="6060" w:type="dxa"/>
          </w:tcPr>
          <w:p w:rsidR="009A2A84" w:rsidRDefault="009A2A84" w:rsidP="009A2A84">
            <w:pPr>
              <w:spacing w:line="276" w:lineRule="auto"/>
              <w:jc w:val="both"/>
              <w:rPr>
                <w:sz w:val="24"/>
                <w:szCs w:val="24"/>
              </w:rPr>
            </w:pPr>
            <w:r>
              <w:rPr>
                <w:sz w:val="24"/>
                <w:szCs w:val="24"/>
              </w:rPr>
              <w:t>Критерии оценивания освоения компетенций</w:t>
            </w:r>
          </w:p>
        </w:tc>
      </w:tr>
      <w:tr w:rsidR="009A2A84" w:rsidTr="009A2A84">
        <w:tc>
          <w:tcPr>
            <w:tcW w:w="1243" w:type="dxa"/>
          </w:tcPr>
          <w:p w:rsidR="009A2A84" w:rsidRDefault="009A2A84" w:rsidP="009A2A84">
            <w:pPr>
              <w:spacing w:line="276" w:lineRule="auto"/>
              <w:jc w:val="both"/>
              <w:rPr>
                <w:sz w:val="24"/>
                <w:szCs w:val="24"/>
              </w:rPr>
            </w:pPr>
            <w:r>
              <w:rPr>
                <w:sz w:val="24"/>
                <w:szCs w:val="24"/>
              </w:rPr>
              <w:t>5</w:t>
            </w:r>
          </w:p>
        </w:tc>
        <w:tc>
          <w:tcPr>
            <w:tcW w:w="2268" w:type="dxa"/>
          </w:tcPr>
          <w:p w:rsidR="009A2A84" w:rsidRDefault="009A2A84" w:rsidP="009A2A84">
            <w:pPr>
              <w:jc w:val="both"/>
              <w:rPr>
                <w:sz w:val="24"/>
                <w:szCs w:val="24"/>
              </w:rPr>
            </w:pPr>
            <w:r>
              <w:rPr>
                <w:sz w:val="24"/>
                <w:szCs w:val="24"/>
              </w:rPr>
              <w:t>Максимальный</w:t>
            </w:r>
          </w:p>
          <w:p w:rsidR="009A2A84" w:rsidRDefault="009A2A84" w:rsidP="009A2A84">
            <w:pPr>
              <w:jc w:val="both"/>
              <w:rPr>
                <w:rFonts w:eastAsia="Calibri"/>
                <w:sz w:val="24"/>
                <w:szCs w:val="24"/>
              </w:rPr>
            </w:pPr>
          </w:p>
          <w:p w:rsidR="009A2A84" w:rsidRDefault="009A2A84" w:rsidP="009A2A84">
            <w:pPr>
              <w:jc w:val="both"/>
              <w:rPr>
                <w:rFonts w:eastAsia="Calibri"/>
                <w:sz w:val="24"/>
                <w:szCs w:val="24"/>
              </w:rPr>
            </w:pPr>
          </w:p>
          <w:p w:rsidR="009A2A84" w:rsidRDefault="009A2A84" w:rsidP="009A2A84">
            <w:pPr>
              <w:spacing w:line="276" w:lineRule="auto"/>
              <w:jc w:val="both"/>
              <w:rPr>
                <w:sz w:val="24"/>
                <w:szCs w:val="24"/>
              </w:rPr>
            </w:pPr>
          </w:p>
        </w:tc>
        <w:tc>
          <w:tcPr>
            <w:tcW w:w="6060" w:type="dxa"/>
          </w:tcPr>
          <w:p w:rsidR="009A2A84" w:rsidRDefault="009A2A84" w:rsidP="009A2A84">
            <w:pPr>
              <w:jc w:val="both"/>
              <w:rPr>
                <w:sz w:val="24"/>
                <w:szCs w:val="24"/>
              </w:rPr>
            </w:pPr>
            <w:r>
              <w:rPr>
                <w:sz w:val="24"/>
                <w:szCs w:val="24"/>
              </w:rPr>
              <w:t>1.Представлено логичное содержание.</w:t>
            </w:r>
          </w:p>
          <w:p w:rsidR="009A2A84" w:rsidRDefault="009A2A84" w:rsidP="009A2A84">
            <w:pPr>
              <w:jc w:val="both"/>
              <w:rPr>
                <w:sz w:val="24"/>
                <w:szCs w:val="24"/>
              </w:rPr>
            </w:pPr>
            <w:r>
              <w:rPr>
                <w:sz w:val="24"/>
                <w:szCs w:val="24"/>
              </w:rPr>
              <w:t>2.Отражена актуальность рассматриваемой темы, верно определены основные категории.</w:t>
            </w:r>
          </w:p>
          <w:p w:rsidR="009A2A84" w:rsidRDefault="009A2A84" w:rsidP="009A2A84">
            <w:pPr>
              <w:jc w:val="both"/>
              <w:rPr>
                <w:sz w:val="24"/>
                <w:szCs w:val="24"/>
              </w:rPr>
            </w:pPr>
            <w:r>
              <w:rPr>
                <w:sz w:val="24"/>
                <w:szCs w:val="24"/>
              </w:rPr>
              <w:t>3.Дан анализ литературы по теме, выявлены методологические основы изучаемой проблемы, освещены вопросы истории ее изучения в науке. Анализ литературы отличается глубиной, самостоятельностью, умением показать собственную позицию по отношению к изучаемому вопросу.</w:t>
            </w:r>
          </w:p>
          <w:p w:rsidR="009A2A84" w:rsidRDefault="009A2A84" w:rsidP="009A2A84">
            <w:pPr>
              <w:jc w:val="both"/>
              <w:rPr>
                <w:sz w:val="24"/>
                <w:szCs w:val="24"/>
              </w:rPr>
            </w:pPr>
            <w:r>
              <w:rPr>
                <w:sz w:val="24"/>
                <w:szCs w:val="24"/>
              </w:rPr>
              <w:t>4. Тема раскрыта полностью</w:t>
            </w:r>
          </w:p>
          <w:p w:rsidR="009A2A84" w:rsidRDefault="009A2A84" w:rsidP="009A2A84">
            <w:pPr>
              <w:contextualSpacing/>
              <w:jc w:val="both"/>
              <w:rPr>
                <w:rFonts w:eastAsia="Calibri"/>
                <w:sz w:val="24"/>
                <w:szCs w:val="24"/>
              </w:rPr>
            </w:pPr>
            <w:r>
              <w:rPr>
                <w:rFonts w:eastAsia="Calibri"/>
                <w:sz w:val="24"/>
                <w:szCs w:val="24"/>
              </w:rPr>
              <w:t>5. Все основные положения  темы аргументированы и логически связаны между собой.</w:t>
            </w:r>
          </w:p>
          <w:p w:rsidR="009A2A84" w:rsidRDefault="009A2A84" w:rsidP="009A2A84">
            <w:pPr>
              <w:contextualSpacing/>
              <w:jc w:val="both"/>
              <w:rPr>
                <w:rFonts w:eastAsia="Calibri"/>
                <w:sz w:val="24"/>
                <w:szCs w:val="24"/>
              </w:rPr>
            </w:pPr>
            <w:r>
              <w:rPr>
                <w:rFonts w:eastAsia="Calibri"/>
                <w:sz w:val="24"/>
                <w:szCs w:val="24"/>
              </w:rPr>
              <w:t>6. Студент демонстрирует высокую степень владения понятиями и терминами по теме.</w:t>
            </w:r>
          </w:p>
          <w:p w:rsidR="009A2A84" w:rsidRDefault="009A2A84" w:rsidP="009A2A84">
            <w:pPr>
              <w:contextualSpacing/>
              <w:jc w:val="both"/>
              <w:rPr>
                <w:rFonts w:eastAsia="Calibri"/>
                <w:sz w:val="24"/>
                <w:szCs w:val="24"/>
              </w:rPr>
            </w:pPr>
            <w:r>
              <w:rPr>
                <w:rFonts w:eastAsia="Calibri"/>
                <w:sz w:val="24"/>
                <w:szCs w:val="24"/>
              </w:rPr>
              <w:t>7. Автор умело связывают данную проблематику с изученными ранее темами.</w:t>
            </w:r>
          </w:p>
          <w:p w:rsidR="009A2A84" w:rsidRDefault="009A2A84" w:rsidP="009A2A84">
            <w:pPr>
              <w:contextualSpacing/>
              <w:jc w:val="both"/>
              <w:rPr>
                <w:rFonts w:eastAsia="Calibri"/>
                <w:sz w:val="24"/>
                <w:szCs w:val="24"/>
              </w:rPr>
            </w:pPr>
            <w:r>
              <w:rPr>
                <w:rFonts w:eastAsia="Calibri"/>
                <w:sz w:val="24"/>
                <w:szCs w:val="24"/>
              </w:rPr>
              <w:t>8. Студент показывает общую эрудицию, уместно используя факты и и цитаты по теме.</w:t>
            </w:r>
          </w:p>
          <w:p w:rsidR="009A2A84" w:rsidRDefault="009A2A84" w:rsidP="009A2A84">
            <w:pPr>
              <w:contextualSpacing/>
              <w:jc w:val="both"/>
              <w:rPr>
                <w:rFonts w:eastAsia="Calibri"/>
                <w:sz w:val="24"/>
                <w:szCs w:val="24"/>
              </w:rPr>
            </w:pPr>
            <w:r>
              <w:rPr>
                <w:rFonts w:eastAsia="Calibri"/>
                <w:sz w:val="24"/>
                <w:szCs w:val="24"/>
              </w:rPr>
              <w:t xml:space="preserve">9. В конце работы должны содержаться </w:t>
            </w:r>
            <w:r>
              <w:rPr>
                <w:rFonts w:eastAsia="Calibri"/>
                <w:sz w:val="24"/>
                <w:szCs w:val="24"/>
              </w:rPr>
              <w:lastRenderedPageBreak/>
              <w:t>самостоятельные выводы, подтверждающие основные мысли работы.</w:t>
            </w:r>
          </w:p>
          <w:p w:rsidR="009A2A84" w:rsidRDefault="009A2A84" w:rsidP="009A2A84">
            <w:pPr>
              <w:tabs>
                <w:tab w:val="left" w:pos="3915"/>
              </w:tabs>
              <w:contextualSpacing/>
              <w:jc w:val="both"/>
              <w:rPr>
                <w:rFonts w:eastAsia="Calibri"/>
                <w:sz w:val="24"/>
                <w:szCs w:val="24"/>
              </w:rPr>
            </w:pPr>
            <w:r>
              <w:rPr>
                <w:rFonts w:eastAsia="Calibri"/>
                <w:sz w:val="24"/>
                <w:szCs w:val="24"/>
              </w:rPr>
              <w:t>10. Работа должна быть грамотно оформлена.</w:t>
            </w:r>
            <w:r>
              <w:rPr>
                <w:rFonts w:eastAsia="Calibri"/>
                <w:sz w:val="24"/>
                <w:szCs w:val="24"/>
              </w:rPr>
              <w:tab/>
            </w:r>
          </w:p>
          <w:p w:rsidR="009A2A84" w:rsidRDefault="009A2A84" w:rsidP="009A2A84">
            <w:pPr>
              <w:jc w:val="both"/>
              <w:rPr>
                <w:sz w:val="24"/>
                <w:szCs w:val="24"/>
              </w:rPr>
            </w:pPr>
            <w:r>
              <w:rPr>
                <w:sz w:val="24"/>
                <w:szCs w:val="24"/>
              </w:rPr>
              <w:t>11. В заключении сформулированы развернутые, самостоятельные выводы по работе.</w:t>
            </w:r>
          </w:p>
          <w:p w:rsidR="009A2A84" w:rsidRDefault="009A2A84" w:rsidP="009A2A84">
            <w:pPr>
              <w:spacing w:line="276" w:lineRule="auto"/>
              <w:jc w:val="both"/>
              <w:rPr>
                <w:sz w:val="24"/>
                <w:szCs w:val="24"/>
              </w:rPr>
            </w:pPr>
            <w:r>
              <w:rPr>
                <w:sz w:val="24"/>
                <w:szCs w:val="24"/>
              </w:rPr>
              <w:t>12. Работа выполнена в срок.</w:t>
            </w:r>
          </w:p>
        </w:tc>
      </w:tr>
      <w:tr w:rsidR="009A2A84" w:rsidTr="009A2A84">
        <w:tc>
          <w:tcPr>
            <w:tcW w:w="1243" w:type="dxa"/>
          </w:tcPr>
          <w:p w:rsidR="009A2A84" w:rsidRDefault="009A2A84" w:rsidP="009A2A84">
            <w:pPr>
              <w:spacing w:line="276" w:lineRule="auto"/>
              <w:jc w:val="both"/>
              <w:rPr>
                <w:sz w:val="24"/>
                <w:szCs w:val="24"/>
              </w:rPr>
            </w:pPr>
            <w:r>
              <w:rPr>
                <w:sz w:val="24"/>
                <w:szCs w:val="24"/>
              </w:rPr>
              <w:lastRenderedPageBreak/>
              <w:t>4</w:t>
            </w:r>
          </w:p>
        </w:tc>
        <w:tc>
          <w:tcPr>
            <w:tcW w:w="2268" w:type="dxa"/>
          </w:tcPr>
          <w:p w:rsidR="009A2A84" w:rsidRDefault="009A2A84" w:rsidP="009A2A84">
            <w:pPr>
              <w:spacing w:after="200" w:line="276" w:lineRule="auto"/>
              <w:jc w:val="both"/>
              <w:rPr>
                <w:rFonts w:eastAsia="Calibri"/>
                <w:sz w:val="24"/>
                <w:szCs w:val="24"/>
              </w:rPr>
            </w:pPr>
            <w:r>
              <w:rPr>
                <w:rFonts w:eastAsia="Calibri"/>
                <w:sz w:val="24"/>
                <w:szCs w:val="24"/>
              </w:rPr>
              <w:t xml:space="preserve">Средний  </w:t>
            </w:r>
          </w:p>
        </w:tc>
        <w:tc>
          <w:tcPr>
            <w:tcW w:w="6060" w:type="dxa"/>
          </w:tcPr>
          <w:p w:rsidR="009A2A84" w:rsidRDefault="009A2A84" w:rsidP="009A2A84">
            <w:pPr>
              <w:jc w:val="both"/>
              <w:rPr>
                <w:sz w:val="24"/>
                <w:szCs w:val="24"/>
              </w:rPr>
            </w:pPr>
            <w:r>
              <w:rPr>
                <w:sz w:val="24"/>
                <w:szCs w:val="24"/>
              </w:rPr>
              <w:t xml:space="preserve">1.Представлено логичное содержание. </w:t>
            </w:r>
          </w:p>
          <w:p w:rsidR="009A2A84" w:rsidRDefault="009A2A84" w:rsidP="009A2A84">
            <w:pPr>
              <w:jc w:val="both"/>
              <w:rPr>
                <w:sz w:val="24"/>
                <w:szCs w:val="24"/>
              </w:rPr>
            </w:pPr>
            <w:r>
              <w:rPr>
                <w:sz w:val="24"/>
                <w:szCs w:val="24"/>
              </w:rPr>
              <w:t>2.Раскрыта актуальность темы, верно определены цель и задачи.</w:t>
            </w:r>
          </w:p>
          <w:p w:rsidR="009A2A84" w:rsidRDefault="009A2A84" w:rsidP="009A2A84">
            <w:pPr>
              <w:jc w:val="both"/>
              <w:rPr>
                <w:sz w:val="24"/>
                <w:szCs w:val="24"/>
              </w:rPr>
            </w:pPr>
            <w:r>
              <w:rPr>
                <w:sz w:val="24"/>
                <w:szCs w:val="24"/>
              </w:rPr>
              <w:t xml:space="preserve">3.Представлен  круг основной литературы по теме, выделены основные понятия, используемые в работе. Обобщен педагогический опыт, выявлены его сильные и слабые стороны. В отдельных случаях студент не может дать критической оценки взглядов исследователей, недостаточно аргументирует отдельные положения. </w:t>
            </w:r>
          </w:p>
          <w:p w:rsidR="009A2A84" w:rsidRDefault="009A2A84" w:rsidP="009A2A84">
            <w:pPr>
              <w:contextualSpacing/>
              <w:jc w:val="both"/>
              <w:rPr>
                <w:rFonts w:eastAsia="Calibri"/>
                <w:sz w:val="24"/>
                <w:szCs w:val="24"/>
              </w:rPr>
            </w:pPr>
            <w:r>
              <w:rPr>
                <w:rFonts w:eastAsia="Calibri"/>
                <w:sz w:val="24"/>
                <w:szCs w:val="24"/>
              </w:rPr>
              <w:t>4. Основная мысль сформулирована недостаточно точно.</w:t>
            </w:r>
          </w:p>
          <w:p w:rsidR="009A2A84" w:rsidRDefault="009A2A84" w:rsidP="009A2A84">
            <w:pPr>
              <w:contextualSpacing/>
              <w:jc w:val="both"/>
              <w:rPr>
                <w:rFonts w:eastAsia="Calibri"/>
                <w:sz w:val="24"/>
                <w:szCs w:val="24"/>
              </w:rPr>
            </w:pPr>
            <w:r>
              <w:rPr>
                <w:rFonts w:eastAsia="Calibri"/>
                <w:sz w:val="24"/>
                <w:szCs w:val="24"/>
              </w:rPr>
              <w:t>5. Основные положения темы аргументированы, но не всегда логичны.</w:t>
            </w:r>
          </w:p>
          <w:p w:rsidR="009A2A84" w:rsidRDefault="009A2A84" w:rsidP="009A2A84">
            <w:pPr>
              <w:contextualSpacing/>
              <w:jc w:val="both"/>
              <w:rPr>
                <w:rFonts w:eastAsia="Calibri"/>
                <w:sz w:val="24"/>
                <w:szCs w:val="24"/>
              </w:rPr>
            </w:pPr>
            <w:r>
              <w:rPr>
                <w:rFonts w:eastAsia="Calibri"/>
                <w:sz w:val="24"/>
                <w:szCs w:val="24"/>
              </w:rPr>
              <w:t>6. Студент демонстрирует достаточную степень овладения терминами и понятиями, уместно их используя.</w:t>
            </w:r>
          </w:p>
          <w:p w:rsidR="009A2A84" w:rsidRDefault="009A2A84" w:rsidP="009A2A84">
            <w:pPr>
              <w:contextualSpacing/>
              <w:jc w:val="both"/>
              <w:rPr>
                <w:rFonts w:eastAsia="Calibri"/>
                <w:sz w:val="24"/>
                <w:szCs w:val="24"/>
              </w:rPr>
            </w:pPr>
            <w:r>
              <w:rPr>
                <w:rFonts w:eastAsia="Calibri"/>
                <w:sz w:val="24"/>
                <w:szCs w:val="24"/>
              </w:rPr>
              <w:t>7. В конце работы должны содержаться обобщения и выводы.</w:t>
            </w:r>
          </w:p>
          <w:p w:rsidR="009A2A84" w:rsidRDefault="009A2A84" w:rsidP="009A2A84">
            <w:pPr>
              <w:contextualSpacing/>
              <w:jc w:val="both"/>
              <w:rPr>
                <w:rFonts w:eastAsia="Calibri"/>
                <w:sz w:val="24"/>
                <w:szCs w:val="24"/>
              </w:rPr>
            </w:pPr>
            <w:r>
              <w:rPr>
                <w:rFonts w:eastAsia="Calibri"/>
                <w:sz w:val="24"/>
                <w:szCs w:val="24"/>
              </w:rPr>
              <w:t>8. Работа должна быть грамотно оформлена.</w:t>
            </w:r>
            <w:r>
              <w:rPr>
                <w:rFonts w:eastAsia="Calibri"/>
                <w:sz w:val="24"/>
                <w:szCs w:val="24"/>
              </w:rPr>
              <w:tab/>
            </w:r>
          </w:p>
          <w:p w:rsidR="009A2A84" w:rsidRDefault="009A2A84" w:rsidP="009A2A84">
            <w:pPr>
              <w:jc w:val="both"/>
              <w:rPr>
                <w:sz w:val="24"/>
                <w:szCs w:val="24"/>
              </w:rPr>
            </w:pPr>
            <w:r>
              <w:rPr>
                <w:sz w:val="24"/>
                <w:szCs w:val="24"/>
              </w:rPr>
              <w:t>10.Работа оформлена в соответствии с разработанными в техникуме требованиями, написана с соблюдением норм литературного языка. В ней отсутствуют орфографические и пунктуационные ошибки. Допустимы отдельные погрешности стиля.</w:t>
            </w:r>
          </w:p>
          <w:p w:rsidR="009A2A84" w:rsidRDefault="009A2A84" w:rsidP="009A2A84">
            <w:pPr>
              <w:jc w:val="both"/>
              <w:rPr>
                <w:sz w:val="24"/>
                <w:szCs w:val="24"/>
              </w:rPr>
            </w:pPr>
            <w:r>
              <w:rPr>
                <w:sz w:val="24"/>
                <w:szCs w:val="24"/>
              </w:rPr>
              <w:t>11.Работа выполнена в срок.</w:t>
            </w:r>
          </w:p>
          <w:p w:rsidR="009A2A84" w:rsidRDefault="009A2A84" w:rsidP="009A2A84">
            <w:pPr>
              <w:spacing w:line="276" w:lineRule="auto"/>
              <w:jc w:val="both"/>
              <w:rPr>
                <w:sz w:val="24"/>
                <w:szCs w:val="24"/>
              </w:rPr>
            </w:pPr>
            <w:r>
              <w:rPr>
                <w:sz w:val="24"/>
                <w:szCs w:val="24"/>
              </w:rPr>
              <w:t>12. В заключении сформулированы общие выводы.</w:t>
            </w:r>
          </w:p>
        </w:tc>
      </w:tr>
      <w:tr w:rsidR="009A2A84" w:rsidTr="009A2A84">
        <w:tc>
          <w:tcPr>
            <w:tcW w:w="1243" w:type="dxa"/>
          </w:tcPr>
          <w:p w:rsidR="009A2A84" w:rsidRDefault="009A2A84" w:rsidP="009A2A84">
            <w:pPr>
              <w:spacing w:line="276" w:lineRule="auto"/>
              <w:jc w:val="both"/>
              <w:rPr>
                <w:sz w:val="24"/>
                <w:szCs w:val="24"/>
              </w:rPr>
            </w:pPr>
            <w:r>
              <w:rPr>
                <w:sz w:val="24"/>
                <w:szCs w:val="24"/>
              </w:rPr>
              <w:t>3</w:t>
            </w:r>
          </w:p>
        </w:tc>
        <w:tc>
          <w:tcPr>
            <w:tcW w:w="2268" w:type="dxa"/>
          </w:tcPr>
          <w:p w:rsidR="009A2A84" w:rsidRDefault="009A2A84" w:rsidP="009A2A84">
            <w:pPr>
              <w:jc w:val="both"/>
              <w:rPr>
                <w:sz w:val="24"/>
                <w:szCs w:val="24"/>
              </w:rPr>
            </w:pPr>
            <w:r>
              <w:rPr>
                <w:sz w:val="24"/>
                <w:szCs w:val="24"/>
              </w:rPr>
              <w:t>Минимальный</w:t>
            </w:r>
          </w:p>
          <w:p w:rsidR="009A2A84" w:rsidRDefault="009A2A84" w:rsidP="009A2A84">
            <w:pPr>
              <w:jc w:val="both"/>
              <w:rPr>
                <w:rFonts w:eastAsia="Calibri"/>
                <w:sz w:val="24"/>
                <w:szCs w:val="24"/>
              </w:rPr>
            </w:pPr>
          </w:p>
          <w:p w:rsidR="009A2A84" w:rsidRDefault="009A2A84" w:rsidP="009A2A84">
            <w:pPr>
              <w:jc w:val="both"/>
              <w:rPr>
                <w:rFonts w:eastAsia="Calibri"/>
                <w:sz w:val="24"/>
                <w:szCs w:val="24"/>
              </w:rPr>
            </w:pPr>
          </w:p>
          <w:p w:rsidR="009A2A84" w:rsidRDefault="009A2A84" w:rsidP="009A2A84">
            <w:pPr>
              <w:jc w:val="both"/>
              <w:rPr>
                <w:rFonts w:eastAsia="Calibri"/>
                <w:sz w:val="24"/>
                <w:szCs w:val="24"/>
              </w:rPr>
            </w:pPr>
          </w:p>
          <w:p w:rsidR="009A2A84" w:rsidRDefault="009A2A84" w:rsidP="009A2A84">
            <w:pPr>
              <w:spacing w:after="200" w:line="276" w:lineRule="auto"/>
              <w:jc w:val="both"/>
              <w:rPr>
                <w:rFonts w:eastAsia="Calibri"/>
                <w:sz w:val="24"/>
                <w:szCs w:val="24"/>
              </w:rPr>
            </w:pPr>
          </w:p>
        </w:tc>
        <w:tc>
          <w:tcPr>
            <w:tcW w:w="6060" w:type="dxa"/>
          </w:tcPr>
          <w:p w:rsidR="009A2A84" w:rsidRDefault="009A2A84" w:rsidP="009A2A84">
            <w:pPr>
              <w:tabs>
                <w:tab w:val="left" w:pos="318"/>
              </w:tabs>
              <w:jc w:val="both"/>
              <w:rPr>
                <w:sz w:val="24"/>
                <w:szCs w:val="24"/>
              </w:rPr>
            </w:pPr>
            <w:r>
              <w:rPr>
                <w:sz w:val="24"/>
                <w:szCs w:val="24"/>
              </w:rPr>
              <w:t>1.Представлено логичное содержание.</w:t>
            </w:r>
          </w:p>
          <w:p w:rsidR="009A2A84" w:rsidRDefault="009A2A84" w:rsidP="009A2A84">
            <w:pPr>
              <w:tabs>
                <w:tab w:val="left" w:pos="318"/>
              </w:tabs>
              <w:jc w:val="both"/>
              <w:rPr>
                <w:sz w:val="24"/>
                <w:szCs w:val="24"/>
              </w:rPr>
            </w:pPr>
            <w:r>
              <w:rPr>
                <w:sz w:val="24"/>
                <w:szCs w:val="24"/>
              </w:rPr>
              <w:t>2.Тема раскрыта не полностью.</w:t>
            </w:r>
          </w:p>
          <w:p w:rsidR="009A2A84" w:rsidRDefault="009A2A84" w:rsidP="009A2A84">
            <w:pPr>
              <w:tabs>
                <w:tab w:val="left" w:pos="318"/>
              </w:tabs>
              <w:jc w:val="both"/>
              <w:rPr>
                <w:sz w:val="24"/>
                <w:szCs w:val="24"/>
              </w:rPr>
            </w:pPr>
            <w:r>
              <w:rPr>
                <w:sz w:val="24"/>
                <w:szCs w:val="24"/>
              </w:rPr>
              <w:t>3.Актуальность темы раскрыта правильно, но список литературы ограничен.</w:t>
            </w:r>
          </w:p>
          <w:p w:rsidR="009A2A84" w:rsidRDefault="009A2A84" w:rsidP="009A2A84">
            <w:pPr>
              <w:tabs>
                <w:tab w:val="left" w:pos="318"/>
              </w:tabs>
              <w:jc w:val="both"/>
              <w:rPr>
                <w:sz w:val="24"/>
                <w:szCs w:val="24"/>
              </w:rPr>
            </w:pPr>
            <w:r>
              <w:rPr>
                <w:sz w:val="24"/>
                <w:szCs w:val="24"/>
              </w:rPr>
              <w:t>3.Теоретический анализ дан описательно, студент не сумел отразить собственной позиции по отношению к рассматриваемым материалам, ряд суждений отличается поверхностностью.</w:t>
            </w:r>
          </w:p>
          <w:p w:rsidR="009A2A84" w:rsidRDefault="009A2A84" w:rsidP="009A2A84">
            <w:pPr>
              <w:tabs>
                <w:tab w:val="left" w:pos="318"/>
              </w:tabs>
              <w:jc w:val="both"/>
              <w:rPr>
                <w:sz w:val="24"/>
                <w:szCs w:val="24"/>
              </w:rPr>
            </w:pPr>
            <w:r>
              <w:rPr>
                <w:sz w:val="24"/>
                <w:szCs w:val="24"/>
              </w:rPr>
              <w:t>4. Главная проблема сформулирована, но страдает логика изложения и отсутствует достаточная аргументация.</w:t>
            </w:r>
          </w:p>
          <w:p w:rsidR="009A2A84" w:rsidRDefault="009A2A84" w:rsidP="009A2A84">
            <w:pPr>
              <w:tabs>
                <w:tab w:val="left" w:pos="318"/>
              </w:tabs>
              <w:contextualSpacing/>
              <w:jc w:val="both"/>
              <w:rPr>
                <w:rFonts w:eastAsia="Calibri"/>
                <w:sz w:val="24"/>
                <w:szCs w:val="24"/>
              </w:rPr>
            </w:pPr>
            <w:r>
              <w:rPr>
                <w:rFonts w:eastAsia="Calibri"/>
                <w:sz w:val="24"/>
                <w:szCs w:val="24"/>
              </w:rPr>
              <w:t>5. Студент демонстрирует невысокий уровень овладения понятиями и терминами по теме.</w:t>
            </w:r>
          </w:p>
          <w:p w:rsidR="009A2A84" w:rsidRDefault="009A2A84" w:rsidP="009A2A84">
            <w:pPr>
              <w:tabs>
                <w:tab w:val="left" w:pos="318"/>
              </w:tabs>
              <w:contextualSpacing/>
              <w:jc w:val="both"/>
              <w:rPr>
                <w:rFonts w:eastAsia="Calibri"/>
                <w:sz w:val="24"/>
                <w:szCs w:val="24"/>
              </w:rPr>
            </w:pPr>
            <w:r>
              <w:rPr>
                <w:rFonts w:eastAsia="Calibri"/>
                <w:sz w:val="24"/>
                <w:szCs w:val="24"/>
              </w:rPr>
              <w:t>6. Работа содержит общие выводы, но они носят поверхностный характер.</w:t>
            </w:r>
          </w:p>
          <w:p w:rsidR="009A2A84" w:rsidRDefault="009A2A84" w:rsidP="009A2A84">
            <w:pPr>
              <w:tabs>
                <w:tab w:val="left" w:pos="318"/>
              </w:tabs>
              <w:contextualSpacing/>
              <w:jc w:val="both"/>
              <w:rPr>
                <w:rFonts w:eastAsia="Calibri"/>
                <w:sz w:val="24"/>
                <w:szCs w:val="24"/>
              </w:rPr>
            </w:pPr>
            <w:r>
              <w:rPr>
                <w:rFonts w:eastAsia="Calibri"/>
                <w:sz w:val="24"/>
                <w:szCs w:val="24"/>
              </w:rPr>
              <w:t>7. Работа оформлена с погрешностями.</w:t>
            </w:r>
          </w:p>
          <w:p w:rsidR="009A2A84" w:rsidRDefault="009A2A84" w:rsidP="009A2A84">
            <w:pPr>
              <w:tabs>
                <w:tab w:val="left" w:pos="318"/>
              </w:tabs>
              <w:jc w:val="both"/>
              <w:rPr>
                <w:sz w:val="24"/>
                <w:szCs w:val="24"/>
              </w:rPr>
            </w:pPr>
            <w:r>
              <w:rPr>
                <w:sz w:val="24"/>
                <w:szCs w:val="24"/>
              </w:rPr>
              <w:t>8.В заключении сформулированы общие выводы.</w:t>
            </w:r>
          </w:p>
          <w:p w:rsidR="009A2A84" w:rsidRDefault="009A2A84" w:rsidP="009A2A84">
            <w:pPr>
              <w:tabs>
                <w:tab w:val="left" w:pos="318"/>
              </w:tabs>
              <w:spacing w:line="276" w:lineRule="auto"/>
              <w:jc w:val="both"/>
              <w:rPr>
                <w:sz w:val="24"/>
                <w:szCs w:val="24"/>
              </w:rPr>
            </w:pPr>
            <w:r>
              <w:rPr>
                <w:sz w:val="24"/>
                <w:szCs w:val="24"/>
              </w:rPr>
              <w:t>9.Работа выполнена в срок.</w:t>
            </w:r>
          </w:p>
        </w:tc>
      </w:tr>
      <w:tr w:rsidR="009A2A84" w:rsidTr="009A2A84">
        <w:tc>
          <w:tcPr>
            <w:tcW w:w="1243" w:type="dxa"/>
          </w:tcPr>
          <w:p w:rsidR="009A2A84" w:rsidRDefault="009A2A84" w:rsidP="009A2A84">
            <w:pPr>
              <w:spacing w:line="276" w:lineRule="auto"/>
              <w:jc w:val="both"/>
              <w:rPr>
                <w:sz w:val="24"/>
                <w:szCs w:val="24"/>
              </w:rPr>
            </w:pPr>
            <w:r>
              <w:rPr>
                <w:sz w:val="24"/>
                <w:szCs w:val="24"/>
              </w:rPr>
              <w:t>2</w:t>
            </w:r>
          </w:p>
        </w:tc>
        <w:tc>
          <w:tcPr>
            <w:tcW w:w="2268" w:type="dxa"/>
          </w:tcPr>
          <w:p w:rsidR="009A2A84" w:rsidRDefault="009A2A84" w:rsidP="009A2A84">
            <w:pPr>
              <w:spacing w:line="276" w:lineRule="auto"/>
              <w:jc w:val="both"/>
              <w:rPr>
                <w:sz w:val="24"/>
                <w:szCs w:val="24"/>
              </w:rPr>
            </w:pPr>
            <w:r>
              <w:rPr>
                <w:sz w:val="24"/>
                <w:szCs w:val="24"/>
              </w:rPr>
              <w:t xml:space="preserve">Минимальный </w:t>
            </w:r>
            <w:r>
              <w:rPr>
                <w:sz w:val="24"/>
                <w:szCs w:val="24"/>
              </w:rPr>
              <w:lastRenderedPageBreak/>
              <w:t>уровень (интервал не достигнут)</w:t>
            </w:r>
          </w:p>
        </w:tc>
        <w:tc>
          <w:tcPr>
            <w:tcW w:w="6060" w:type="dxa"/>
          </w:tcPr>
          <w:p w:rsidR="009A2A84" w:rsidRDefault="009A2A84" w:rsidP="008B7A45">
            <w:pPr>
              <w:numPr>
                <w:ilvl w:val="0"/>
                <w:numId w:val="13"/>
              </w:numPr>
              <w:tabs>
                <w:tab w:val="left" w:pos="318"/>
              </w:tabs>
              <w:jc w:val="both"/>
              <w:rPr>
                <w:sz w:val="24"/>
                <w:szCs w:val="24"/>
              </w:rPr>
            </w:pPr>
            <w:r>
              <w:rPr>
                <w:sz w:val="24"/>
                <w:szCs w:val="24"/>
              </w:rPr>
              <w:lastRenderedPageBreak/>
              <w:t>Тема не раскрыта .</w:t>
            </w:r>
          </w:p>
          <w:p w:rsidR="009A2A84" w:rsidRDefault="009A2A84" w:rsidP="008B7A45">
            <w:pPr>
              <w:numPr>
                <w:ilvl w:val="0"/>
                <w:numId w:val="13"/>
              </w:numPr>
              <w:tabs>
                <w:tab w:val="left" w:pos="318"/>
              </w:tabs>
              <w:jc w:val="both"/>
              <w:rPr>
                <w:sz w:val="24"/>
                <w:szCs w:val="24"/>
              </w:rPr>
            </w:pPr>
            <w:r>
              <w:rPr>
                <w:sz w:val="24"/>
                <w:szCs w:val="24"/>
              </w:rPr>
              <w:t>Основная мысль не сформулирована.</w:t>
            </w:r>
          </w:p>
          <w:p w:rsidR="009A2A84" w:rsidRDefault="009A2A84" w:rsidP="008B7A45">
            <w:pPr>
              <w:numPr>
                <w:ilvl w:val="0"/>
                <w:numId w:val="13"/>
              </w:numPr>
              <w:tabs>
                <w:tab w:val="left" w:pos="318"/>
              </w:tabs>
              <w:jc w:val="both"/>
              <w:rPr>
                <w:sz w:val="24"/>
                <w:szCs w:val="24"/>
              </w:rPr>
            </w:pPr>
            <w:r>
              <w:rPr>
                <w:sz w:val="24"/>
                <w:szCs w:val="24"/>
              </w:rPr>
              <w:lastRenderedPageBreak/>
              <w:t>Список литературы некорректный или отсутствует.</w:t>
            </w:r>
          </w:p>
          <w:p w:rsidR="009A2A84" w:rsidRDefault="009A2A84" w:rsidP="008B7A45">
            <w:pPr>
              <w:numPr>
                <w:ilvl w:val="0"/>
                <w:numId w:val="13"/>
              </w:numPr>
              <w:tabs>
                <w:tab w:val="left" w:pos="318"/>
              </w:tabs>
              <w:contextualSpacing/>
              <w:jc w:val="both"/>
              <w:rPr>
                <w:rFonts w:eastAsia="Calibri"/>
                <w:sz w:val="24"/>
                <w:szCs w:val="24"/>
              </w:rPr>
            </w:pPr>
            <w:r>
              <w:rPr>
                <w:rFonts w:eastAsia="Calibri"/>
                <w:sz w:val="24"/>
                <w:szCs w:val="24"/>
              </w:rPr>
              <w:t>Отсутствует должная аргументация и логика.</w:t>
            </w:r>
          </w:p>
          <w:p w:rsidR="009A2A84" w:rsidRDefault="009A2A84" w:rsidP="008B7A45">
            <w:pPr>
              <w:numPr>
                <w:ilvl w:val="0"/>
                <w:numId w:val="13"/>
              </w:numPr>
              <w:tabs>
                <w:tab w:val="left" w:pos="318"/>
              </w:tabs>
              <w:jc w:val="both"/>
              <w:rPr>
                <w:sz w:val="24"/>
                <w:szCs w:val="24"/>
              </w:rPr>
            </w:pPr>
            <w:r>
              <w:rPr>
                <w:sz w:val="24"/>
                <w:szCs w:val="24"/>
              </w:rPr>
              <w:t>Студент не овладел необходимыми для выполнения работы терминами и понятиями.</w:t>
            </w:r>
          </w:p>
          <w:p w:rsidR="009A2A84" w:rsidRDefault="009A2A84" w:rsidP="008B7A45">
            <w:pPr>
              <w:numPr>
                <w:ilvl w:val="0"/>
                <w:numId w:val="13"/>
              </w:numPr>
              <w:tabs>
                <w:tab w:val="left" w:pos="318"/>
              </w:tabs>
              <w:jc w:val="both"/>
              <w:rPr>
                <w:sz w:val="24"/>
                <w:szCs w:val="24"/>
              </w:rPr>
            </w:pPr>
            <w:r>
              <w:rPr>
                <w:sz w:val="24"/>
                <w:szCs w:val="24"/>
              </w:rPr>
              <w:t>Теоретического анализа нет.</w:t>
            </w:r>
          </w:p>
          <w:p w:rsidR="009A2A84" w:rsidRDefault="009A2A84" w:rsidP="008B7A45">
            <w:pPr>
              <w:numPr>
                <w:ilvl w:val="0"/>
                <w:numId w:val="13"/>
              </w:numPr>
              <w:tabs>
                <w:tab w:val="left" w:pos="318"/>
              </w:tabs>
              <w:contextualSpacing/>
              <w:jc w:val="both"/>
              <w:rPr>
                <w:rFonts w:eastAsia="Calibri"/>
                <w:sz w:val="24"/>
                <w:szCs w:val="24"/>
              </w:rPr>
            </w:pPr>
            <w:r>
              <w:rPr>
                <w:rFonts w:eastAsia="Calibri"/>
                <w:sz w:val="24"/>
                <w:szCs w:val="24"/>
              </w:rPr>
              <w:t>Общие выводы в работе не сделаны, работа оформлена небрежно.</w:t>
            </w:r>
          </w:p>
          <w:p w:rsidR="009A2A84" w:rsidRDefault="009A2A84" w:rsidP="008B7A45">
            <w:pPr>
              <w:numPr>
                <w:ilvl w:val="0"/>
                <w:numId w:val="13"/>
              </w:numPr>
              <w:tabs>
                <w:tab w:val="left" w:pos="318"/>
              </w:tabs>
              <w:jc w:val="both"/>
              <w:rPr>
                <w:sz w:val="24"/>
                <w:szCs w:val="24"/>
              </w:rPr>
            </w:pPr>
            <w:r>
              <w:rPr>
                <w:sz w:val="24"/>
                <w:szCs w:val="24"/>
              </w:rPr>
              <w:t>Выводы отсутствуют.</w:t>
            </w:r>
          </w:p>
          <w:p w:rsidR="009A2A84" w:rsidRDefault="009A2A84" w:rsidP="008B7A45">
            <w:pPr>
              <w:numPr>
                <w:ilvl w:val="0"/>
                <w:numId w:val="13"/>
              </w:numPr>
              <w:tabs>
                <w:tab w:val="left" w:pos="318"/>
              </w:tabs>
              <w:jc w:val="both"/>
              <w:rPr>
                <w:sz w:val="24"/>
                <w:szCs w:val="24"/>
              </w:rPr>
            </w:pPr>
            <w:r>
              <w:rPr>
                <w:sz w:val="24"/>
                <w:szCs w:val="24"/>
              </w:rPr>
              <w:t>Работа не выполнена в срок.</w:t>
            </w:r>
          </w:p>
        </w:tc>
      </w:tr>
    </w:tbl>
    <w:p w:rsidR="009A2A84" w:rsidRPr="007D7B1B" w:rsidRDefault="009A2A84" w:rsidP="00067412">
      <w:pPr>
        <w:spacing w:after="0"/>
        <w:ind w:left="-284"/>
        <w:jc w:val="both"/>
        <w:rPr>
          <w:rFonts w:ascii="Times New Roman" w:eastAsia="Times New Roman" w:hAnsi="Times New Roman" w:cs="Times New Roman"/>
          <w:sz w:val="24"/>
          <w:szCs w:val="24"/>
        </w:rPr>
      </w:pPr>
    </w:p>
    <w:p w:rsidR="00067412" w:rsidRPr="00886F9B" w:rsidRDefault="00067412" w:rsidP="00886F9B">
      <w:pPr>
        <w:spacing w:after="0"/>
        <w:jc w:val="both"/>
        <w:rPr>
          <w:rFonts w:ascii="Times New Roman" w:eastAsia="Times New Roman" w:hAnsi="Times New Roman" w:cs="Times New Roman"/>
          <w:b/>
          <w:color w:val="FF0000"/>
          <w:sz w:val="24"/>
          <w:szCs w:val="24"/>
        </w:rPr>
      </w:pPr>
    </w:p>
    <w:p w:rsidR="007D7B1B" w:rsidRDefault="007D7B1B" w:rsidP="00BA226F">
      <w:pPr>
        <w:shd w:val="clear" w:color="auto" w:fill="FFFFFF"/>
        <w:spacing w:after="0"/>
        <w:ind w:left="-426" w:right="-284"/>
        <w:jc w:val="both"/>
        <w:rPr>
          <w:rFonts w:ascii="Times New Roman" w:eastAsia="Times New Roman" w:hAnsi="Times New Roman" w:cs="Times New Roman"/>
          <w:b/>
          <w:bCs/>
          <w:i/>
          <w:iCs/>
          <w:color w:val="000000"/>
          <w:sz w:val="24"/>
          <w:szCs w:val="24"/>
          <w:lang w:eastAsia="ru-RU"/>
        </w:rPr>
      </w:pPr>
    </w:p>
    <w:p w:rsidR="00991AE6" w:rsidRDefault="00596A37" w:rsidP="00991AE6">
      <w:pPr>
        <w:shd w:val="clear" w:color="auto" w:fill="FFFFFF"/>
        <w:spacing w:after="0"/>
        <w:ind w:left="-426" w:right="-28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3.2</w:t>
      </w:r>
      <w:r w:rsidRPr="00596A37">
        <w:rPr>
          <w:rFonts w:ascii="Times New Roman" w:eastAsia="Times New Roman" w:hAnsi="Times New Roman" w:cs="Times New Roman"/>
          <w:b/>
          <w:color w:val="000000"/>
          <w:sz w:val="24"/>
          <w:szCs w:val="24"/>
          <w:lang w:eastAsia="ru-RU"/>
        </w:rPr>
        <w:t xml:space="preserve"> Фонды оценочных средств для промежуточной аттестации</w:t>
      </w:r>
    </w:p>
    <w:p w:rsidR="00596A37" w:rsidRPr="00596A37" w:rsidRDefault="00596A37" w:rsidP="00991AE6">
      <w:pPr>
        <w:shd w:val="clear" w:color="auto" w:fill="FFFFFF"/>
        <w:spacing w:after="0"/>
        <w:ind w:left="-426" w:right="-284"/>
        <w:jc w:val="both"/>
        <w:rPr>
          <w:rFonts w:ascii="Times New Roman" w:eastAsia="Times New Roman" w:hAnsi="Times New Roman" w:cs="Times New Roman"/>
          <w:b/>
          <w:color w:val="000000"/>
          <w:sz w:val="24"/>
          <w:szCs w:val="24"/>
          <w:lang w:eastAsia="ru-RU"/>
        </w:rPr>
      </w:pPr>
    </w:p>
    <w:p w:rsidR="00991AE6" w:rsidRPr="003A76EB" w:rsidRDefault="00991AE6" w:rsidP="00991AE6">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Назначение</w:t>
      </w:r>
    </w:p>
    <w:p w:rsidR="00510ABA" w:rsidRDefault="00991AE6" w:rsidP="00991AE6">
      <w:pPr>
        <w:shd w:val="clear" w:color="auto" w:fill="FFFFFF"/>
        <w:spacing w:after="0"/>
        <w:ind w:left="-426" w:right="-284"/>
        <w:jc w:val="both"/>
        <w:rPr>
          <w:rFonts w:ascii="Times New Roman" w:eastAsia="Times New Roman" w:hAnsi="Times New Roman" w:cs="Times New Roman"/>
          <w:b/>
          <w:sz w:val="24"/>
          <w:szCs w:val="24"/>
          <w:lang w:eastAsia="ru-RU"/>
        </w:rPr>
      </w:pPr>
      <w:r w:rsidRPr="003A76EB">
        <w:rPr>
          <w:rFonts w:ascii="Times New Roman" w:eastAsia="Times New Roman" w:hAnsi="Times New Roman" w:cs="Times New Roman"/>
          <w:color w:val="000000"/>
          <w:sz w:val="24"/>
          <w:szCs w:val="24"/>
          <w:lang w:eastAsia="ru-RU"/>
        </w:rPr>
        <w:t>ФОС предназначены для оценки результатов освоения уче</w:t>
      </w:r>
      <w:r w:rsidR="00BD4B82">
        <w:rPr>
          <w:rFonts w:ascii="Times New Roman" w:eastAsia="Times New Roman" w:hAnsi="Times New Roman" w:cs="Times New Roman"/>
          <w:color w:val="000000"/>
          <w:sz w:val="24"/>
          <w:szCs w:val="24"/>
          <w:lang w:eastAsia="ru-RU"/>
        </w:rPr>
        <w:t xml:space="preserve">бной дисциплины </w:t>
      </w:r>
      <w:r w:rsidR="00510ABA" w:rsidRPr="00B4392C">
        <w:rPr>
          <w:rFonts w:ascii="Times New Roman" w:eastAsia="Times New Roman" w:hAnsi="Times New Roman" w:cs="Times New Roman"/>
          <w:b/>
          <w:sz w:val="24"/>
          <w:szCs w:val="24"/>
          <w:lang w:eastAsia="ru-RU"/>
        </w:rPr>
        <w:t xml:space="preserve">ОП 03 Электротехника и электроника </w:t>
      </w:r>
    </w:p>
    <w:p w:rsidR="00991AE6" w:rsidRDefault="00991AE6" w:rsidP="00991AE6">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3A76EB">
        <w:rPr>
          <w:rFonts w:ascii="Times New Roman" w:eastAsia="Times New Roman" w:hAnsi="Times New Roman" w:cs="Times New Roman"/>
          <w:color w:val="000000"/>
          <w:sz w:val="24"/>
          <w:szCs w:val="24"/>
          <w:lang w:eastAsia="ru-RU"/>
        </w:rPr>
        <w:t>Форма промежуточной аттес</w:t>
      </w:r>
      <w:r w:rsidR="00BD4B82">
        <w:rPr>
          <w:rFonts w:ascii="Times New Roman" w:eastAsia="Times New Roman" w:hAnsi="Times New Roman" w:cs="Times New Roman"/>
          <w:color w:val="000000"/>
          <w:sz w:val="24"/>
          <w:szCs w:val="24"/>
          <w:lang w:eastAsia="ru-RU"/>
        </w:rPr>
        <w:t>тации – экзамен</w:t>
      </w:r>
    </w:p>
    <w:p w:rsidR="00FC7E76" w:rsidRPr="00701985" w:rsidRDefault="00FC7E76" w:rsidP="00991AE6">
      <w:pPr>
        <w:shd w:val="clear" w:color="auto" w:fill="FFFFFF"/>
        <w:spacing w:after="0"/>
        <w:ind w:left="-426" w:right="-284"/>
        <w:jc w:val="both"/>
        <w:rPr>
          <w:rFonts w:ascii="Times New Roman" w:eastAsia="Times New Roman" w:hAnsi="Times New Roman" w:cs="Times New Roman"/>
          <w:b/>
          <w:sz w:val="24"/>
          <w:szCs w:val="24"/>
          <w:lang w:eastAsia="ru-RU"/>
        </w:rPr>
      </w:pPr>
      <w:r w:rsidRPr="00701985">
        <w:rPr>
          <w:rFonts w:ascii="Times New Roman" w:eastAsia="Times New Roman" w:hAnsi="Times New Roman" w:cs="Times New Roman"/>
          <w:b/>
          <w:sz w:val="24"/>
          <w:szCs w:val="24"/>
          <w:lang w:eastAsia="ru-RU"/>
        </w:rPr>
        <w:t>Вопросы на экзамен:</w:t>
      </w:r>
    </w:p>
    <w:p w:rsidR="00596A37" w:rsidRDefault="00596A37" w:rsidP="00991AE6">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 Электрическое поле, его изображение. Закон Кулона. Напряженность электрического поля. Потенциал. Электрическое напряжение.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2. Электрическая емкость. Плоский конденсатор. Виды конденсаторов, их соединение. Энергия электрического поля.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3. Постоянный электрический ток. ЭДС и напряжение. Закон Ома для участка цепи и для полной цепи. Сопротивление и проводимость. Зависимость сопротивления от температуры.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4. Режимы работы электрической цепи: рабочий, холостой ход, короткое замыкание.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5. Способы соединения резисторов. Электрическая работа и мощность. Потери напряжения в проводах.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6. Расчет сложных электрических цепей. Законы Кирхгофа.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7. Характеристики магнитного поля. Изображение магнитного поля. Действие магнитного поля на заряженную частицу и на проводник с током.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8. Намагничивание и перемагничивание ферромагнетиков. Петля гистерезиса.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9. Закон электромагнитной индукции. ЭДС индукции в контуре. Правило Ленца.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10.ЭДС самоиндукции. Энергия магнитного поля. Вихревые токи.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11.Индуктивность катушки. Взаимная индуктивность.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12.Переменный ток, его получение. Параметры переменного тока.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lastRenderedPageBreak/>
        <w:t xml:space="preserve">13.Однофазные цепи переменного тока. Цепь с активным сопротивлением, цепь с индуктивным сопротивлением, цепь с емкостным сопротивлением.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14.Цепь с активным и индуктивным сопротивлением. Цепь с активным и емкостным сопротивлением.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15.Цепь с активным, индуктивным и емкостным сопротивлением. Резонанс напряжения. 16.Разветвленные цепи переменного тока. Резонанс тока.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17.Соединение трехфазной цепи в «звезду». Назначение нейтрального провода. 18.Соединение трехфазной цепи в «треугольник». Коэффициент мощности. 19.Трансформаторы, их назначение и применение. Устройство трансформаторов, принцип действия. Трехфазные трансформаторы. Режимы работы трансформаторов. Автотрансформатор.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18.Устройство машин постоянного тока, Обратимость машин. Принцип действия машин постоянного тока. Применение в автомобиле.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19.Генераторы постоянного тока независимого возбуждения и самовозбуждения, их характеристики. Применение в автомобиле.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20.Двигатели постоянного тока. Способы регулирования частоты вращения. Особенность пуска двигателей постоянного тока. Применение в автомобиле.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21.Получение вращающего магнитного поля.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22.Устройство и принцип действия асинхронных двигателей, синхронных генераторов, применение в автомобиле.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23.Пуск и регулировка частоты вращения асинхронных двигателей.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24.Электрические измерения. Погрешности измерений и приборов. Классификация электроизмерительных приборов.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25.Измерение силы тока, напряжения, мощности и электрической энергии.</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 26.Измерение сопротивления различными способами.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27.Электропроводность полупроводников. Электронно-дырочный переход. 28.Выпрямительные диоды.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31 Фотоэлектронные приборы. 32 Внешний и внутренний фотоэффект. Фоторезисторы.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33 Биполярный транзистор.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34 Схемы включения транзисторов, характеристики транзисторов.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35 Полевой транзистор. 36 Тиристоры.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37 Одно- и двух- полупериодные выпрямители. Трехфазные выпрямители.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38 Сглаживающие фильтры. Назначение, принцип действия.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lastRenderedPageBreak/>
        <w:t xml:space="preserve">39 Электронные усилители. Принципиальная схема. Параметры и классификация.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40 Выбор рабочей точки в усилителях.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41 Электронные генераторы.</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 42 Мультивибратор. </w:t>
      </w:r>
    </w:p>
    <w:p w:rsidR="009402C5" w:rsidRDefault="009402C5" w:rsidP="009402C5">
      <w:pPr>
        <w:rPr>
          <w:rFonts w:ascii="Times New Roman" w:hAnsi="Times New Roman" w:cs="Times New Roman"/>
          <w:sz w:val="24"/>
          <w:szCs w:val="24"/>
        </w:rPr>
      </w:pPr>
      <w:r w:rsidRPr="009402C5">
        <w:rPr>
          <w:rFonts w:ascii="Times New Roman" w:hAnsi="Times New Roman" w:cs="Times New Roman"/>
          <w:sz w:val="24"/>
          <w:szCs w:val="24"/>
        </w:rPr>
        <w:t xml:space="preserve">43 Передача и распределение электрической энергии. </w:t>
      </w:r>
    </w:p>
    <w:p w:rsidR="00B3040E" w:rsidRPr="009402C5" w:rsidRDefault="009402C5" w:rsidP="009402C5">
      <w:pPr>
        <w:rPr>
          <w:rFonts w:ascii="Times New Roman" w:eastAsia="Times New Roman" w:hAnsi="Times New Roman" w:cs="Times New Roman"/>
          <w:b/>
          <w:sz w:val="24"/>
          <w:szCs w:val="24"/>
          <w:lang w:eastAsia="ru-RU"/>
        </w:rPr>
      </w:pPr>
      <w:r w:rsidRPr="009402C5">
        <w:rPr>
          <w:rFonts w:ascii="Times New Roman" w:hAnsi="Times New Roman" w:cs="Times New Roman"/>
          <w:sz w:val="24"/>
          <w:szCs w:val="24"/>
        </w:rPr>
        <w:t>44 Защита электродвигателей.</w:t>
      </w:r>
    </w:p>
    <w:p w:rsidR="00B3040E" w:rsidRDefault="00B3040E" w:rsidP="00506F5A">
      <w:pPr>
        <w:spacing w:line="240" w:lineRule="auto"/>
        <w:ind w:left="142"/>
        <w:rPr>
          <w:rFonts w:ascii="Times New Roman" w:hAnsi="Times New Roman" w:cs="Times New Roman"/>
          <w:sz w:val="24"/>
          <w:szCs w:val="24"/>
        </w:rPr>
      </w:pPr>
    </w:p>
    <w:p w:rsidR="00067412" w:rsidRPr="00067412" w:rsidRDefault="009A6AA0" w:rsidP="00067412">
      <w:pPr>
        <w:spacing w:after="0"/>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3.3</w:t>
      </w:r>
      <w:r w:rsidR="00014EF5">
        <w:rPr>
          <w:rFonts w:ascii="Times New Roman" w:eastAsia="Times New Roman" w:hAnsi="Times New Roman" w:cs="Times New Roman"/>
          <w:b/>
          <w:sz w:val="24"/>
          <w:szCs w:val="24"/>
        </w:rPr>
        <w:t xml:space="preserve"> Самостоятельная</w:t>
      </w:r>
      <w:r w:rsidR="00067412" w:rsidRPr="00067412">
        <w:rPr>
          <w:rFonts w:ascii="Times New Roman" w:eastAsia="Times New Roman" w:hAnsi="Times New Roman" w:cs="Times New Roman"/>
          <w:b/>
          <w:sz w:val="24"/>
          <w:szCs w:val="24"/>
        </w:rPr>
        <w:t xml:space="preserve"> работ</w:t>
      </w:r>
      <w:r w:rsidR="00014EF5">
        <w:rPr>
          <w:rFonts w:ascii="Times New Roman" w:eastAsia="Times New Roman" w:hAnsi="Times New Roman" w:cs="Times New Roman"/>
          <w:b/>
          <w:sz w:val="24"/>
          <w:szCs w:val="24"/>
        </w:rPr>
        <w:t>а</w:t>
      </w:r>
      <w:r w:rsidR="00067412" w:rsidRPr="00067412">
        <w:rPr>
          <w:rFonts w:ascii="Times New Roman" w:eastAsia="Times New Roman" w:hAnsi="Times New Roman" w:cs="Times New Roman"/>
          <w:b/>
          <w:sz w:val="24"/>
          <w:szCs w:val="24"/>
        </w:rPr>
        <w:t xml:space="preserve"> и методические рекомендации оформления</w:t>
      </w:r>
    </w:p>
    <w:p w:rsidR="00067412" w:rsidRPr="00067412" w:rsidRDefault="00067412" w:rsidP="00067412">
      <w:pPr>
        <w:spacing w:after="0"/>
        <w:ind w:left="-284"/>
        <w:jc w:val="both"/>
        <w:rPr>
          <w:rFonts w:ascii="Times New Roman" w:eastAsia="Times New Roman" w:hAnsi="Times New Roman" w:cs="Times New Roman"/>
          <w:b/>
          <w:sz w:val="24"/>
          <w:szCs w:val="24"/>
        </w:rPr>
      </w:pPr>
    </w:p>
    <w:p w:rsidR="00067412" w:rsidRPr="00067412" w:rsidRDefault="00067412" w:rsidP="00067412">
      <w:pPr>
        <w:spacing w:after="0"/>
        <w:ind w:left="-284"/>
        <w:jc w:val="both"/>
        <w:rPr>
          <w:rFonts w:ascii="Times New Roman" w:eastAsia="Times New Roman" w:hAnsi="Times New Roman" w:cs="Times New Roman"/>
          <w:b/>
          <w:sz w:val="24"/>
          <w:szCs w:val="24"/>
        </w:rPr>
      </w:pPr>
      <w:r w:rsidRPr="00067412">
        <w:rPr>
          <w:rFonts w:ascii="Times New Roman" w:eastAsia="Times New Roman" w:hAnsi="Times New Roman" w:cs="Times New Roman"/>
          <w:b/>
          <w:sz w:val="24"/>
          <w:szCs w:val="24"/>
        </w:rPr>
        <w:t xml:space="preserve">                                        Критерии оценивания  самостоятельной работы</w:t>
      </w:r>
    </w:p>
    <w:p w:rsidR="00067412" w:rsidRPr="00067412" w:rsidRDefault="00067412" w:rsidP="00067412">
      <w:pPr>
        <w:spacing w:after="0"/>
        <w:ind w:left="-284"/>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                                                                                                              </w:t>
      </w:r>
      <w:r w:rsidR="007D7B1B">
        <w:rPr>
          <w:rFonts w:ascii="Times New Roman" w:eastAsia="Times New Roman" w:hAnsi="Times New Roman" w:cs="Times New Roman"/>
          <w:sz w:val="24"/>
          <w:szCs w:val="24"/>
        </w:rPr>
        <w:t xml:space="preserve">                             </w:t>
      </w:r>
      <w:r w:rsidRPr="00067412">
        <w:rPr>
          <w:rFonts w:ascii="Times New Roman" w:eastAsia="Times New Roman" w:hAnsi="Times New Roman" w:cs="Times New Roman"/>
          <w:sz w:val="24"/>
          <w:szCs w:val="24"/>
        </w:rPr>
        <w:t xml:space="preserve"> </w:t>
      </w:r>
      <w:r w:rsidR="00014EF5">
        <w:rPr>
          <w:rFonts w:ascii="Times New Roman" w:eastAsia="Times New Roman" w:hAnsi="Times New Roman" w:cs="Times New Roman"/>
          <w:sz w:val="24"/>
          <w:szCs w:val="24"/>
        </w:rPr>
        <w:t>Таблица 11</w:t>
      </w:r>
      <w:r w:rsidRPr="00067412">
        <w:rPr>
          <w:rFonts w:ascii="Times New Roman" w:eastAsia="Times New Roman" w:hAnsi="Times New Roman" w:cs="Times New Roman"/>
          <w:sz w:val="24"/>
          <w:szCs w:val="24"/>
        </w:rPr>
        <w:t xml:space="preserve">                   </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7262"/>
      </w:tblGrid>
      <w:tr w:rsidR="00067412" w:rsidRPr="00067412" w:rsidTr="00014EF5">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Балл (интервал баллов)</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Уровень освоения</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Критерии оценивания освоения компетенций</w:t>
            </w:r>
          </w:p>
        </w:tc>
      </w:tr>
      <w:tr w:rsidR="00067412" w:rsidRPr="00067412" w:rsidTr="00014EF5">
        <w:trPr>
          <w:trHeight w:val="1776"/>
        </w:trPr>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Максимальный</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jc w:val="both"/>
              <w:rPr>
                <w:rFonts w:ascii="Times New Roman" w:eastAsia="Calibri" w:hAnsi="Times New Roman" w:cs="Times New Roman"/>
                <w:sz w:val="24"/>
                <w:szCs w:val="24"/>
              </w:rPr>
            </w:pPr>
            <w:r w:rsidRPr="00067412">
              <w:rPr>
                <w:rFonts w:ascii="Times New Roman" w:eastAsia="Calibri" w:hAnsi="Times New Roman" w:cs="Times New Roman"/>
                <w:sz w:val="24"/>
                <w:szCs w:val="24"/>
              </w:rPr>
              <w:t>Самостоятельная работа показывает достаточно полные знания по дисциплине, содержание выполненного задания последовательно, точно, правильно, осмысленно, самостоятельно. Знает все делопроизводственные реквизиты организационно-распорядительных документов. Умеет правильно располагать реквизиты на документах. Оптимально выбран способ расположения реквизитов и вариант расположения реквизитов. Умеет работать на ПК, правильно настраивает  поля официального документа, шрифт, размер букв при оформлении документа. Грамотно умеет редактировать документ. Использует соответствующие деловые обороты при составлении проекта документа. Студент демонстрирует высокую степень владения понятиями и терминами по данному заданию. Знает все протоколируемые и не протоколируемые мероприятия. Умеет правильно организовать  совещания, прием посетителей  и другие мероприятия по бездокументному обслуживанию управления.</w:t>
            </w:r>
          </w:p>
        </w:tc>
      </w:tr>
      <w:tr w:rsidR="00067412" w:rsidRPr="00067412" w:rsidTr="00014EF5">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Средний</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 Умеет работать на ПК. Правильно настраивает  поля официального документа, шрифт, размер букв при оформлении документа. Грамотно умеет редактировать документ. Использует соответствующие деловые обороты при составлении проекта документа. Не все  реквизиты расположены  по правилам  ЕГСД. Студент демонстрирует среднюю степень владения понятиями и терминами по данному заданию.  Знает,  какими деловыми и личностными качествами должен обладать делопроизводитель.</w:t>
            </w:r>
          </w:p>
        </w:tc>
      </w:tr>
      <w:tr w:rsidR="00067412" w:rsidRPr="00067412" w:rsidTr="00014EF5">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Минимальный</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 xml:space="preserve">Самостоятельная работа выполнено  поверхностно, неполно, без логической последовательности, несамостоятельно, при </w:t>
            </w:r>
            <w:r w:rsidRPr="00067412">
              <w:rPr>
                <w:rFonts w:ascii="Times New Roman" w:eastAsia="Times New Roman" w:hAnsi="Times New Roman" w:cs="Times New Roman"/>
                <w:sz w:val="24"/>
                <w:szCs w:val="24"/>
              </w:rPr>
              <w:lastRenderedPageBreak/>
              <w:t xml:space="preserve">формировании документа  присутствуют существенные логические ошибки. Студент не овладел необходимыми для выполнения самостоятельной работы знаниями. </w:t>
            </w:r>
          </w:p>
        </w:tc>
      </w:tr>
      <w:tr w:rsidR="00067412" w:rsidRPr="00067412" w:rsidTr="00014EF5">
        <w:tc>
          <w:tcPr>
            <w:tcW w:w="124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Минимальный уровень (интервал не достигнут)</w:t>
            </w:r>
          </w:p>
        </w:tc>
        <w:tc>
          <w:tcPr>
            <w:tcW w:w="7262" w:type="dxa"/>
            <w:tcBorders>
              <w:top w:val="single" w:sz="4" w:space="0" w:color="auto"/>
              <w:left w:val="single" w:sz="4" w:space="0" w:color="auto"/>
              <w:bottom w:val="single" w:sz="4" w:space="0" w:color="auto"/>
              <w:right w:val="single" w:sz="4" w:space="0" w:color="auto"/>
            </w:tcBorders>
            <w:hideMark/>
          </w:tcPr>
          <w:p w:rsidR="00067412" w:rsidRPr="00067412" w:rsidRDefault="00067412" w:rsidP="00067412">
            <w:pPr>
              <w:spacing w:after="0"/>
              <w:jc w:val="both"/>
              <w:rPr>
                <w:rFonts w:ascii="Times New Roman" w:eastAsia="Times New Roman" w:hAnsi="Times New Roman" w:cs="Times New Roman"/>
                <w:sz w:val="24"/>
                <w:szCs w:val="24"/>
              </w:rPr>
            </w:pPr>
            <w:r w:rsidRPr="00067412">
              <w:rPr>
                <w:rFonts w:ascii="Times New Roman" w:eastAsia="Times New Roman" w:hAnsi="Times New Roman" w:cs="Times New Roman"/>
                <w:sz w:val="24"/>
                <w:szCs w:val="24"/>
              </w:rPr>
              <w:t>Отсутствие задания.</w:t>
            </w:r>
          </w:p>
        </w:tc>
      </w:tr>
    </w:tbl>
    <w:p w:rsidR="00067412" w:rsidRPr="00067412" w:rsidRDefault="00067412" w:rsidP="00067412">
      <w:pPr>
        <w:spacing w:after="0"/>
        <w:ind w:left="-284"/>
        <w:jc w:val="both"/>
        <w:rPr>
          <w:rFonts w:ascii="Times New Roman" w:eastAsia="Times New Roman" w:hAnsi="Times New Roman" w:cs="Times New Roman"/>
          <w:b/>
          <w:sz w:val="24"/>
          <w:szCs w:val="24"/>
        </w:rPr>
      </w:pP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Эффективная подготовка специалистов среднего звена, квалифицированных рабочих, служащих  осуществляется благодаря сочетанию теоретического и практического компонентов, связующим звеном между которыми является самостоятельная работа. Самостоятельная работа направлена на систематизацию, закрепление и расширение теоретических знаний и формирование общих и профессиональных компетенций. Её реализация осуществляется на всех этапах обучения, поэтому она может быть как аудиторной, так и внеаудиторной.</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Аудиторная самостоятельная работа предполагает выполнение заданий непосредственно во время занятий, а внеаудиторная самостоятельная работа предполагает выполнение заданий преподавателя обучающимися во внеаудиторное время, но без непосредственного участия преподавателя.</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Разнообразие видов аудиторной и внеаудиторной самостоятельной работы позволяет расширить спектр заданий процесса профессиональной подготовки.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Аудиторная самостоятельная работа в профессиональной образовательной организации представлена такими видами как конспектирование учебного материала; работа с учебниками, пособиями, справочной литературой, обращение к материалам сети Интернет; графическое представление учебного материала в форме технологических или инструктивных карт, графиков, схем.</w:t>
      </w:r>
    </w:p>
    <w:p w:rsidR="00014EF5" w:rsidRDefault="00A5737A" w:rsidP="00014EF5">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Внеаудиторная самостоятельная работа может быть представлена такими видами как работа с учебной и дополнительной литературой, предлагаемой преподавателем, подготовка реферата (доклада, презентации) по дисциплине, выполнение комплексного домашнего задания, подготовка эссе, решение отдельных задач, выполнение графических заданий, подготовка к лабораторно-практическим работам, подготовка к проведению контрольных мероприятий, выполнение курсовых работ.</w:t>
      </w:r>
    </w:p>
    <w:p w:rsidR="00A5737A" w:rsidRDefault="00014EF5" w:rsidP="00014EF5">
      <w:pPr>
        <w:shd w:val="clear" w:color="auto" w:fill="FFFFFF"/>
        <w:spacing w:after="0"/>
        <w:ind w:left="-426" w:right="-284"/>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A5737A" w:rsidRDefault="00A5737A" w:rsidP="00A5737A">
      <w:pPr>
        <w:shd w:val="clear" w:color="auto" w:fill="FFFFFF"/>
        <w:spacing w:after="0"/>
        <w:ind w:left="-426" w:right="-284"/>
        <w:jc w:val="both"/>
        <w:rPr>
          <w:rFonts w:ascii="Times New Roman" w:eastAsia="Times New Roman" w:hAnsi="Times New Roman" w:cs="Times New Roman"/>
          <w:b/>
          <w:bCs/>
          <w:color w:val="000000"/>
          <w:sz w:val="24"/>
          <w:szCs w:val="24"/>
          <w:lang w:eastAsia="ru-RU"/>
        </w:rPr>
      </w:pPr>
      <w:r w:rsidRPr="00EA2170">
        <w:rPr>
          <w:rFonts w:ascii="Times New Roman" w:eastAsia="Times New Roman" w:hAnsi="Times New Roman" w:cs="Times New Roman"/>
          <w:b/>
          <w:bCs/>
          <w:color w:val="000000"/>
          <w:sz w:val="24"/>
          <w:szCs w:val="24"/>
          <w:lang w:eastAsia="ru-RU"/>
        </w:rPr>
        <w:t>Рекомендации по выполнению некоторых видов самостоятельной работы</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b/>
          <w:bCs/>
          <w:i/>
          <w:iCs/>
          <w:color w:val="000000"/>
          <w:sz w:val="24"/>
          <w:szCs w:val="24"/>
          <w:lang w:eastAsia="ru-RU"/>
        </w:rPr>
        <w:t>Реферат</w:t>
      </w:r>
      <w:r w:rsidRPr="00EA2170">
        <w:rPr>
          <w:rFonts w:ascii="Times New Roman" w:eastAsia="Times New Roman" w:hAnsi="Times New Roman" w:cs="Times New Roman"/>
          <w:color w:val="000000"/>
          <w:sz w:val="24"/>
          <w:szCs w:val="24"/>
          <w:lang w:eastAsia="ru-RU"/>
        </w:rPr>
        <w:t> - (нем. Referat- докладываю) краткое изложение (перед аудиторией или в письменной форме) содержания книги, статьи, рассмотрения различных источников информации и т.д.</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Выбор темы реферата.</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Предлагается преподавателем или выбирается самостоятельно обучаемым.</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Поиск информации.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Если обучающемуся выдана только тема реферата, то поиски информации необходимо осуществлять в учебных и справочных источниках, энциклопедиях по основным (ключевым словам).</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lastRenderedPageBreak/>
        <w:t>Отбор материала.</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Следует выбрать наиболее важный материал, который отображает основные теоретические сведения по тематике реферата. Можно использовать обобщающие таблицы, схемы, диаграммы, графики, рисунки, чертежи и другие иллюстративные материалы.</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Отобранный материал следует систематизировать, структурировать, построить в логической последовательности. Для этого необходимо составить план, который включает такие элементы как:</w:t>
      </w:r>
    </w:p>
    <w:p w:rsidR="00A5737A" w:rsidRPr="00EA2170" w:rsidRDefault="00A5737A" w:rsidP="008B7A45">
      <w:pPr>
        <w:numPr>
          <w:ilvl w:val="0"/>
          <w:numId w:val="14"/>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Введение.</w:t>
      </w:r>
    </w:p>
    <w:p w:rsidR="00A5737A" w:rsidRPr="00EA2170" w:rsidRDefault="00A5737A" w:rsidP="008B7A45">
      <w:pPr>
        <w:numPr>
          <w:ilvl w:val="0"/>
          <w:numId w:val="14"/>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Основная часть (не менее 2 пунктов реферата).</w:t>
      </w:r>
    </w:p>
    <w:p w:rsidR="00A5737A" w:rsidRPr="00EA2170" w:rsidRDefault="00A5737A" w:rsidP="008B7A45">
      <w:pPr>
        <w:numPr>
          <w:ilvl w:val="0"/>
          <w:numId w:val="14"/>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Выводы.</w:t>
      </w:r>
    </w:p>
    <w:p w:rsidR="00A5737A" w:rsidRPr="00EA2170" w:rsidRDefault="00A5737A" w:rsidP="008B7A45">
      <w:pPr>
        <w:numPr>
          <w:ilvl w:val="0"/>
          <w:numId w:val="14"/>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Приложения (в случае необходимости).</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5.Список использованной литературы.</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Создание реферата.</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Во </w:t>
      </w:r>
      <w:r w:rsidRPr="00EA2170">
        <w:rPr>
          <w:rFonts w:ascii="Times New Roman" w:eastAsia="Times New Roman" w:hAnsi="Times New Roman" w:cs="Times New Roman"/>
          <w:i/>
          <w:iCs/>
          <w:color w:val="000000"/>
          <w:sz w:val="24"/>
          <w:szCs w:val="24"/>
          <w:lang w:eastAsia="ru-RU"/>
        </w:rPr>
        <w:t>введении</w:t>
      </w:r>
      <w:r w:rsidRPr="00EA2170">
        <w:rPr>
          <w:rFonts w:ascii="Times New Roman" w:eastAsia="Times New Roman" w:hAnsi="Times New Roman" w:cs="Times New Roman"/>
          <w:color w:val="000000"/>
          <w:sz w:val="24"/>
          <w:szCs w:val="24"/>
          <w:lang w:eastAsia="ru-RU"/>
        </w:rPr>
        <w:t> должны быть раскрыты цель и основные задачи данной реферативной работы.</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 </w:t>
      </w:r>
      <w:r w:rsidRPr="00EA2170">
        <w:rPr>
          <w:rFonts w:ascii="Times New Roman" w:eastAsia="Times New Roman" w:hAnsi="Times New Roman" w:cs="Times New Roman"/>
          <w:i/>
          <w:iCs/>
          <w:color w:val="000000"/>
          <w:sz w:val="24"/>
          <w:szCs w:val="24"/>
          <w:lang w:eastAsia="ru-RU"/>
        </w:rPr>
        <w:t>основной части</w:t>
      </w:r>
      <w:r w:rsidRPr="00EA2170">
        <w:rPr>
          <w:rFonts w:ascii="Times New Roman" w:eastAsia="Times New Roman" w:hAnsi="Times New Roman" w:cs="Times New Roman"/>
          <w:color w:val="000000"/>
          <w:sz w:val="24"/>
          <w:szCs w:val="24"/>
          <w:lang w:eastAsia="ru-RU"/>
        </w:rPr>
        <w:t> должны быть последовательно раскрыты задачи реферата. При этом предлагается в первом пункте представить теоретические моменты по теме реферата. Во </w:t>
      </w:r>
      <w:r w:rsidRPr="00EA2170">
        <w:rPr>
          <w:rFonts w:ascii="Times New Roman" w:eastAsia="Times New Roman" w:hAnsi="Times New Roman" w:cs="Times New Roman"/>
          <w:i/>
          <w:iCs/>
          <w:color w:val="000000"/>
          <w:sz w:val="24"/>
          <w:szCs w:val="24"/>
          <w:lang w:eastAsia="ru-RU"/>
        </w:rPr>
        <w:t>втором пункте</w:t>
      </w:r>
      <w:r w:rsidRPr="00EA2170">
        <w:rPr>
          <w:rFonts w:ascii="Times New Roman" w:eastAsia="Times New Roman" w:hAnsi="Times New Roman" w:cs="Times New Roman"/>
          <w:color w:val="000000"/>
          <w:sz w:val="24"/>
          <w:szCs w:val="24"/>
          <w:lang w:eastAsia="ru-RU"/>
        </w:rPr>
        <w:t> практические моменты по теме реферата (последовательность осуществления действий, форма представления продукта деятельности, графики изменения деятельности).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 </w:t>
      </w:r>
      <w:r w:rsidRPr="00EA2170">
        <w:rPr>
          <w:rFonts w:ascii="Times New Roman" w:eastAsia="Times New Roman" w:hAnsi="Times New Roman" w:cs="Times New Roman"/>
          <w:i/>
          <w:iCs/>
          <w:color w:val="000000"/>
          <w:sz w:val="24"/>
          <w:szCs w:val="24"/>
          <w:lang w:eastAsia="ru-RU"/>
        </w:rPr>
        <w:t>заключении</w:t>
      </w:r>
      <w:r w:rsidRPr="00EA2170">
        <w:rPr>
          <w:rFonts w:ascii="Times New Roman" w:eastAsia="Times New Roman" w:hAnsi="Times New Roman" w:cs="Times New Roman"/>
          <w:color w:val="000000"/>
          <w:sz w:val="24"/>
          <w:szCs w:val="24"/>
          <w:lang w:eastAsia="ru-RU"/>
        </w:rPr>
        <w:t> необходимо продемонстрировать насколько решены поставленные задачи (во введении реферата).</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В </w:t>
      </w:r>
      <w:r w:rsidRPr="00EA2170">
        <w:rPr>
          <w:rFonts w:ascii="Times New Roman" w:eastAsia="Times New Roman" w:hAnsi="Times New Roman" w:cs="Times New Roman"/>
          <w:i/>
          <w:iCs/>
          <w:color w:val="000000"/>
          <w:sz w:val="24"/>
          <w:szCs w:val="24"/>
          <w:lang w:eastAsia="ru-RU"/>
        </w:rPr>
        <w:t>приложениях</w:t>
      </w:r>
      <w:r w:rsidRPr="00EA2170">
        <w:rPr>
          <w:rFonts w:ascii="Times New Roman" w:eastAsia="Times New Roman" w:hAnsi="Times New Roman" w:cs="Times New Roman"/>
          <w:color w:val="000000"/>
          <w:sz w:val="24"/>
          <w:szCs w:val="24"/>
          <w:lang w:eastAsia="ru-RU"/>
        </w:rPr>
        <w:t> необходимо представить средства, которые позволяют визуализировать теоретические сведения (рисунки, графики, последовательность действий, фотографии).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Пункт реферата </w:t>
      </w:r>
      <w:r w:rsidRPr="00EA2170">
        <w:rPr>
          <w:rFonts w:ascii="Times New Roman" w:eastAsia="Times New Roman" w:hAnsi="Times New Roman" w:cs="Times New Roman"/>
          <w:i/>
          <w:iCs/>
          <w:color w:val="000000"/>
          <w:sz w:val="24"/>
          <w:szCs w:val="24"/>
          <w:lang w:eastAsia="ru-RU"/>
        </w:rPr>
        <w:t>список использованной литературы</w:t>
      </w:r>
      <w:r w:rsidRPr="00EA2170">
        <w:rPr>
          <w:rFonts w:ascii="Times New Roman" w:eastAsia="Times New Roman" w:hAnsi="Times New Roman" w:cs="Times New Roman"/>
          <w:color w:val="000000"/>
          <w:sz w:val="24"/>
          <w:szCs w:val="24"/>
          <w:lang w:eastAsia="ru-RU"/>
        </w:rPr>
        <w:t> должен содержать информацию об источниках, которые использовались при написании реферата.</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i/>
          <w:iCs/>
          <w:color w:val="000000"/>
          <w:sz w:val="24"/>
          <w:szCs w:val="24"/>
          <w:lang w:eastAsia="ru-RU"/>
        </w:rPr>
        <w:t>Правила оформления и защиты реферата.</w:t>
      </w:r>
      <w:r w:rsidRPr="00EA2170">
        <w:rPr>
          <w:rFonts w:ascii="Times New Roman" w:eastAsia="Times New Roman" w:hAnsi="Times New Roman" w:cs="Times New Roman"/>
          <w:color w:val="000000"/>
          <w:sz w:val="24"/>
          <w:szCs w:val="24"/>
          <w:lang w:eastAsia="ru-RU"/>
        </w:rPr>
        <w:t> Реферат должен иметь титульную страницу, содержание, изложение основного материала, выводы, приложения (при необходимости), список использованной литературы.</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Объем реферата составляет - 7-15 листов печатного текста, согласно следующих параметров: шрифт Times New Roman, 14 кегль, междустрочный интервал - 1,5 см; поля - 1,5 см; левое поле - 2 см.</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i/>
          <w:iCs/>
          <w:color w:val="000000"/>
          <w:sz w:val="24"/>
          <w:szCs w:val="24"/>
          <w:lang w:eastAsia="ru-RU"/>
        </w:rPr>
        <w:t>Защита реферата</w:t>
      </w:r>
      <w:r w:rsidRPr="00EA2170">
        <w:rPr>
          <w:rFonts w:ascii="Times New Roman" w:eastAsia="Times New Roman" w:hAnsi="Times New Roman" w:cs="Times New Roman"/>
          <w:color w:val="000000"/>
          <w:sz w:val="24"/>
          <w:szCs w:val="24"/>
          <w:lang w:eastAsia="ru-RU"/>
        </w:rPr>
        <w:t> представляет собой краткое, сжатое изложение самых основных положений, интересных и новых фактов, сделанных выводов. Для представления реферата необходимо подготовить сообщение, доклад продолжительностью до 5 минут.</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После представления реферата обучающиеся и преподаватель могут задавать вопросы, которые у них возникли.</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i/>
          <w:iCs/>
          <w:color w:val="000000"/>
          <w:sz w:val="24"/>
          <w:szCs w:val="24"/>
          <w:lang w:eastAsia="ru-RU"/>
        </w:rPr>
        <w:t>Оценивание реферата.</w:t>
      </w:r>
      <w:r w:rsidRPr="00EA2170">
        <w:rPr>
          <w:rFonts w:ascii="Times New Roman" w:eastAsia="Times New Roman" w:hAnsi="Times New Roman" w:cs="Times New Roman"/>
          <w:color w:val="000000"/>
          <w:sz w:val="24"/>
          <w:szCs w:val="24"/>
          <w:lang w:eastAsia="ru-RU"/>
        </w:rPr>
        <w:t> Оценивается самостоятельная работа по подготовке и защите реферата в пределах 3-5 баллов.</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5 баллов - реферат содержит не только теоретические сведения, но и практическую информацию по особенностям выполнения действий, представления продукта деятельности; подготовленный по реферату доклад, раскрывает и теоретические и практические вопросы;</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4 балла - реферат содержит и теоретические и практические сведения, однако в докладе представляются только теоретические (практические) сведения</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3 балла - реферат представлен теоретической и практической информацией, доклад по реферату не представлен.</w:t>
      </w:r>
    </w:p>
    <w:p w:rsidR="00A5737A" w:rsidRPr="00EA2170" w:rsidRDefault="00A5737A" w:rsidP="00A5737A">
      <w:pPr>
        <w:shd w:val="clear" w:color="auto" w:fill="FFFFFF"/>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2 балла - содержание реферата не соответствует его теме.</w:t>
      </w:r>
    </w:p>
    <w:p w:rsidR="00A5737A" w:rsidRPr="00EA2170" w:rsidRDefault="00A5737A" w:rsidP="00A5737A">
      <w:pPr>
        <w:shd w:val="clear" w:color="auto" w:fill="FFFFFF"/>
        <w:tabs>
          <w:tab w:val="left" w:pos="0"/>
        </w:tabs>
        <w:spacing w:after="0"/>
        <w:ind w:left="-426" w:right="-284"/>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b/>
          <w:bCs/>
          <w:color w:val="000000"/>
          <w:sz w:val="24"/>
          <w:szCs w:val="24"/>
          <w:lang w:eastAsia="ru-RU"/>
        </w:rPr>
        <w:lastRenderedPageBreak/>
        <w:t>Творческие домашние задания</w:t>
      </w:r>
      <w:r w:rsidRPr="00EA2170">
        <w:rPr>
          <w:rFonts w:ascii="Times New Roman" w:eastAsia="Times New Roman" w:hAnsi="Times New Roman" w:cs="Times New Roman"/>
          <w:color w:val="000000"/>
          <w:sz w:val="24"/>
          <w:szCs w:val="24"/>
          <w:lang w:eastAsia="ru-RU"/>
        </w:rPr>
        <w:t> - одна из форм самостоятельной работы обучающихся, способствующая углублению знаний, выработке устойчивых навыков самостоятельной работы. По данной теме предусмотрено выполнение заданий креативного типа:</w:t>
      </w:r>
    </w:p>
    <w:p w:rsidR="00A5737A" w:rsidRPr="00EA2170" w:rsidRDefault="00A5737A" w:rsidP="008B7A45">
      <w:pPr>
        <w:numPr>
          <w:ilvl w:val="0"/>
          <w:numId w:val="15"/>
        </w:numPr>
        <w:shd w:val="clear" w:color="auto" w:fill="FFFFFF"/>
        <w:tabs>
          <w:tab w:val="left" w:pos="0"/>
        </w:tabs>
        <w:spacing w:after="0"/>
        <w:ind w:left="-426" w:right="-284" w:firstLine="0"/>
        <w:jc w:val="both"/>
        <w:rPr>
          <w:rFonts w:ascii="Times New Roman" w:eastAsia="Times New Roman" w:hAnsi="Times New Roman" w:cs="Times New Roman"/>
          <w:color w:val="000000"/>
          <w:sz w:val="24"/>
          <w:szCs w:val="24"/>
          <w:lang w:eastAsia="ru-RU"/>
        </w:rPr>
      </w:pPr>
      <w:r w:rsidRPr="00EA2170">
        <w:rPr>
          <w:rFonts w:ascii="Times New Roman" w:eastAsia="Times New Roman" w:hAnsi="Times New Roman" w:cs="Times New Roman"/>
          <w:color w:val="000000"/>
          <w:sz w:val="24"/>
          <w:szCs w:val="24"/>
          <w:lang w:eastAsia="ru-RU"/>
        </w:rPr>
        <w:t>Составление - составить словарь, кроссворд, викторину и т.д.</w:t>
      </w:r>
    </w:p>
    <w:p w:rsidR="00EC253E" w:rsidRPr="00EC253E" w:rsidRDefault="00A5737A" w:rsidP="008B7A45">
      <w:pPr>
        <w:numPr>
          <w:ilvl w:val="0"/>
          <w:numId w:val="15"/>
        </w:numPr>
        <w:shd w:val="clear" w:color="auto" w:fill="FFFFFF"/>
        <w:tabs>
          <w:tab w:val="left" w:pos="0"/>
        </w:tabs>
        <w:spacing w:after="0"/>
        <w:ind w:left="-426" w:right="-284" w:firstLine="0"/>
        <w:jc w:val="both"/>
        <w:rPr>
          <w:rFonts w:ascii="Times New Roman" w:eastAsia="Times New Roman" w:hAnsi="Times New Roman" w:cs="Times New Roman"/>
          <w:sz w:val="24"/>
          <w:szCs w:val="24"/>
        </w:rPr>
      </w:pPr>
      <w:r w:rsidRPr="00EA2170">
        <w:rPr>
          <w:rFonts w:ascii="Times New Roman" w:eastAsia="Times New Roman" w:hAnsi="Times New Roman" w:cs="Times New Roman"/>
          <w:color w:val="000000"/>
          <w:sz w:val="24"/>
          <w:szCs w:val="24"/>
          <w:lang w:eastAsia="ru-RU"/>
        </w:rPr>
        <w:t>Изготовление - изготовить видеоролик, презентацию.</w:t>
      </w: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p w:rsidR="00EC253E" w:rsidRDefault="00EC253E" w:rsidP="00EC253E">
      <w:pPr>
        <w:shd w:val="clear" w:color="auto" w:fill="FFFFFF"/>
        <w:tabs>
          <w:tab w:val="left" w:pos="0"/>
        </w:tabs>
        <w:spacing w:after="0"/>
        <w:ind w:right="-284"/>
        <w:jc w:val="both"/>
        <w:rPr>
          <w:rFonts w:ascii="Times New Roman" w:eastAsia="Times New Roman" w:hAnsi="Times New Roman" w:cs="Times New Roman"/>
          <w:color w:val="000000"/>
          <w:sz w:val="24"/>
          <w:szCs w:val="24"/>
          <w:lang w:eastAsia="ru-RU"/>
        </w:rPr>
      </w:pPr>
    </w:p>
    <w:sectPr w:rsidR="00EC253E" w:rsidSect="00CD1D93">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C34" w:rsidRDefault="00BA7C34" w:rsidP="00F40EB9">
      <w:pPr>
        <w:spacing w:after="0" w:line="240" w:lineRule="auto"/>
      </w:pPr>
      <w:r>
        <w:separator/>
      </w:r>
    </w:p>
  </w:endnote>
  <w:endnote w:type="continuationSeparator" w:id="0">
    <w:p w:rsidR="00BA7C34" w:rsidRDefault="00BA7C34" w:rsidP="00F40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748818"/>
      <w:docPartObj>
        <w:docPartGallery w:val="Page Numbers (Bottom of Page)"/>
        <w:docPartUnique/>
      </w:docPartObj>
    </w:sdtPr>
    <w:sdtEndPr/>
    <w:sdtContent>
      <w:p w:rsidR="00CD5DDE" w:rsidRDefault="00CD5DDE">
        <w:pPr>
          <w:pStyle w:val="aa"/>
          <w:jc w:val="center"/>
        </w:pPr>
        <w:r>
          <w:fldChar w:fldCharType="begin"/>
        </w:r>
        <w:r>
          <w:instrText>PAGE   \* MERGEFORMAT</w:instrText>
        </w:r>
        <w:r>
          <w:fldChar w:fldCharType="separate"/>
        </w:r>
        <w:r w:rsidR="0019317D">
          <w:rPr>
            <w:noProof/>
          </w:rPr>
          <w:t>2</w:t>
        </w:r>
        <w:r>
          <w:fldChar w:fldCharType="end"/>
        </w:r>
      </w:p>
    </w:sdtContent>
  </w:sdt>
  <w:p w:rsidR="00CD5DDE" w:rsidRDefault="00CD5DD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C34" w:rsidRDefault="00BA7C34" w:rsidP="00F40EB9">
      <w:pPr>
        <w:spacing w:after="0" w:line="240" w:lineRule="auto"/>
      </w:pPr>
      <w:r>
        <w:separator/>
      </w:r>
    </w:p>
  </w:footnote>
  <w:footnote w:type="continuationSeparator" w:id="0">
    <w:p w:rsidR="00BA7C34" w:rsidRDefault="00BA7C34" w:rsidP="00F40E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7B4A"/>
    <w:multiLevelType w:val="multilevel"/>
    <w:tmpl w:val="4E1AC8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2604E8"/>
    <w:multiLevelType w:val="multilevel"/>
    <w:tmpl w:val="D81C4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6175E"/>
    <w:multiLevelType w:val="hybridMultilevel"/>
    <w:tmpl w:val="4D54F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4010A8"/>
    <w:multiLevelType w:val="hybridMultilevel"/>
    <w:tmpl w:val="846EF8E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B16FD6"/>
    <w:multiLevelType w:val="multilevel"/>
    <w:tmpl w:val="87705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F016D9"/>
    <w:multiLevelType w:val="multilevel"/>
    <w:tmpl w:val="726E4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9472E3"/>
    <w:multiLevelType w:val="multilevel"/>
    <w:tmpl w:val="8FBA5B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F24A62"/>
    <w:multiLevelType w:val="hybridMultilevel"/>
    <w:tmpl w:val="499438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2CE47F6"/>
    <w:multiLevelType w:val="multilevel"/>
    <w:tmpl w:val="E698E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F95ED9"/>
    <w:multiLevelType w:val="multilevel"/>
    <w:tmpl w:val="D3028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B23A44"/>
    <w:multiLevelType w:val="hybridMultilevel"/>
    <w:tmpl w:val="2042E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412E38"/>
    <w:multiLevelType w:val="hybridMultilevel"/>
    <w:tmpl w:val="9BFA7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5926CE"/>
    <w:multiLevelType w:val="hybridMultilevel"/>
    <w:tmpl w:val="E0DA95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A1139C2"/>
    <w:multiLevelType w:val="hybridMultilevel"/>
    <w:tmpl w:val="F59295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2D3313C"/>
    <w:multiLevelType w:val="multilevel"/>
    <w:tmpl w:val="164CA002"/>
    <w:lvl w:ilvl="0">
      <w:start w:val="1"/>
      <w:numFmt w:val="decimal"/>
      <w:lvlText w:val="%1"/>
      <w:lvlJc w:val="left"/>
      <w:pPr>
        <w:ind w:left="360" w:hanging="360"/>
      </w:pPr>
      <w:rPr>
        <w:color w:val="000000"/>
      </w:rPr>
    </w:lvl>
    <w:lvl w:ilvl="1">
      <w:start w:val="2"/>
      <w:numFmt w:val="decimal"/>
      <w:lvlText w:val="%1.%2"/>
      <w:lvlJc w:val="left"/>
      <w:pPr>
        <w:ind w:left="76" w:hanging="360"/>
      </w:pPr>
      <w:rPr>
        <w:color w:val="000000"/>
      </w:rPr>
    </w:lvl>
    <w:lvl w:ilvl="2">
      <w:start w:val="1"/>
      <w:numFmt w:val="decimal"/>
      <w:lvlText w:val="%1.%2.%3"/>
      <w:lvlJc w:val="left"/>
      <w:pPr>
        <w:ind w:left="152" w:hanging="720"/>
      </w:pPr>
      <w:rPr>
        <w:color w:val="000000"/>
      </w:rPr>
    </w:lvl>
    <w:lvl w:ilvl="3">
      <w:start w:val="1"/>
      <w:numFmt w:val="decimal"/>
      <w:lvlText w:val="%1.%2.%3.%4"/>
      <w:lvlJc w:val="left"/>
      <w:pPr>
        <w:ind w:left="-132" w:hanging="720"/>
      </w:pPr>
      <w:rPr>
        <w:color w:val="000000"/>
      </w:rPr>
    </w:lvl>
    <w:lvl w:ilvl="4">
      <w:start w:val="1"/>
      <w:numFmt w:val="decimal"/>
      <w:lvlText w:val="%1.%2.%3.%4.%5"/>
      <w:lvlJc w:val="left"/>
      <w:pPr>
        <w:ind w:left="-56" w:hanging="1080"/>
      </w:pPr>
      <w:rPr>
        <w:color w:val="000000"/>
      </w:rPr>
    </w:lvl>
    <w:lvl w:ilvl="5">
      <w:start w:val="1"/>
      <w:numFmt w:val="decimal"/>
      <w:lvlText w:val="%1.%2.%3.%4.%5.%6"/>
      <w:lvlJc w:val="left"/>
      <w:pPr>
        <w:ind w:left="-340" w:hanging="1080"/>
      </w:pPr>
      <w:rPr>
        <w:color w:val="000000"/>
      </w:rPr>
    </w:lvl>
    <w:lvl w:ilvl="6">
      <w:start w:val="1"/>
      <w:numFmt w:val="decimal"/>
      <w:lvlText w:val="%1.%2.%3.%4.%5.%6.%7"/>
      <w:lvlJc w:val="left"/>
      <w:pPr>
        <w:ind w:left="-264" w:hanging="1440"/>
      </w:pPr>
      <w:rPr>
        <w:color w:val="000000"/>
      </w:rPr>
    </w:lvl>
    <w:lvl w:ilvl="7">
      <w:start w:val="1"/>
      <w:numFmt w:val="decimal"/>
      <w:lvlText w:val="%1.%2.%3.%4.%5.%6.%7.%8"/>
      <w:lvlJc w:val="left"/>
      <w:pPr>
        <w:ind w:left="-548" w:hanging="1440"/>
      </w:pPr>
      <w:rPr>
        <w:color w:val="000000"/>
      </w:rPr>
    </w:lvl>
    <w:lvl w:ilvl="8">
      <w:start w:val="1"/>
      <w:numFmt w:val="decimal"/>
      <w:lvlText w:val="%1.%2.%3.%4.%5.%6.%7.%8.%9"/>
      <w:lvlJc w:val="left"/>
      <w:pPr>
        <w:ind w:left="-472" w:hanging="1800"/>
      </w:pPr>
      <w:rPr>
        <w:color w:val="000000"/>
      </w:rPr>
    </w:lvl>
  </w:abstractNum>
  <w:abstractNum w:abstractNumId="15" w15:restartNumberingAfterBreak="0">
    <w:nsid w:val="547256D5"/>
    <w:multiLevelType w:val="multilevel"/>
    <w:tmpl w:val="C3FAC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BE0F97"/>
    <w:multiLevelType w:val="multilevel"/>
    <w:tmpl w:val="9C968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4428CE"/>
    <w:multiLevelType w:val="hybridMultilevel"/>
    <w:tmpl w:val="3CB0806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5A6B0CD5"/>
    <w:multiLevelType w:val="hybridMultilevel"/>
    <w:tmpl w:val="DDAED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111B3E"/>
    <w:multiLevelType w:val="multilevel"/>
    <w:tmpl w:val="07DE28D8"/>
    <w:lvl w:ilvl="0">
      <w:start w:val="1"/>
      <w:numFmt w:val="upperRoman"/>
      <w:lvlText w:val="%1."/>
      <w:lvlJc w:val="left"/>
      <w:pPr>
        <w:ind w:left="1080" w:hanging="720"/>
      </w:pPr>
    </w:lvl>
    <w:lvl w:ilvl="1">
      <w:start w:val="4"/>
      <w:numFmt w:val="decimal"/>
      <w:isLgl/>
      <w:lvlText w:val="%1.%2."/>
      <w:lvlJc w:val="left"/>
      <w:pPr>
        <w:ind w:left="780" w:hanging="420"/>
      </w:pPr>
      <w:rPr>
        <w:sz w:val="24"/>
      </w:rPr>
    </w:lvl>
    <w:lvl w:ilvl="2">
      <w:start w:val="1"/>
      <w:numFmt w:val="decimal"/>
      <w:isLgl/>
      <w:lvlText w:val="%1.%2.%3."/>
      <w:lvlJc w:val="left"/>
      <w:pPr>
        <w:ind w:left="1080" w:hanging="720"/>
      </w:pPr>
      <w:rPr>
        <w:sz w:val="24"/>
      </w:rPr>
    </w:lvl>
    <w:lvl w:ilvl="3">
      <w:start w:val="1"/>
      <w:numFmt w:val="decimal"/>
      <w:isLgl/>
      <w:lvlText w:val="%1.%2.%3.%4."/>
      <w:lvlJc w:val="left"/>
      <w:pPr>
        <w:ind w:left="1080" w:hanging="720"/>
      </w:pPr>
      <w:rPr>
        <w:sz w:val="24"/>
      </w:rPr>
    </w:lvl>
    <w:lvl w:ilvl="4">
      <w:start w:val="1"/>
      <w:numFmt w:val="decimal"/>
      <w:isLgl/>
      <w:lvlText w:val="%1.%2.%3.%4.%5."/>
      <w:lvlJc w:val="left"/>
      <w:pPr>
        <w:ind w:left="1440" w:hanging="1080"/>
      </w:pPr>
      <w:rPr>
        <w:sz w:val="24"/>
      </w:rPr>
    </w:lvl>
    <w:lvl w:ilvl="5">
      <w:start w:val="1"/>
      <w:numFmt w:val="decimal"/>
      <w:isLgl/>
      <w:lvlText w:val="%1.%2.%3.%4.%5.%6."/>
      <w:lvlJc w:val="left"/>
      <w:pPr>
        <w:ind w:left="1440" w:hanging="1080"/>
      </w:pPr>
      <w:rPr>
        <w:sz w:val="24"/>
      </w:rPr>
    </w:lvl>
    <w:lvl w:ilvl="6">
      <w:start w:val="1"/>
      <w:numFmt w:val="decimal"/>
      <w:isLgl/>
      <w:lvlText w:val="%1.%2.%3.%4.%5.%6.%7."/>
      <w:lvlJc w:val="left"/>
      <w:pPr>
        <w:ind w:left="1440" w:hanging="1080"/>
      </w:pPr>
      <w:rPr>
        <w:sz w:val="24"/>
      </w:rPr>
    </w:lvl>
    <w:lvl w:ilvl="7">
      <w:start w:val="1"/>
      <w:numFmt w:val="decimal"/>
      <w:isLgl/>
      <w:lvlText w:val="%1.%2.%3.%4.%5.%6.%7.%8."/>
      <w:lvlJc w:val="left"/>
      <w:pPr>
        <w:ind w:left="1800" w:hanging="1440"/>
      </w:pPr>
      <w:rPr>
        <w:sz w:val="24"/>
      </w:rPr>
    </w:lvl>
    <w:lvl w:ilvl="8">
      <w:start w:val="1"/>
      <w:numFmt w:val="decimal"/>
      <w:isLgl/>
      <w:lvlText w:val="%1.%2.%3.%4.%5.%6.%7.%8.%9."/>
      <w:lvlJc w:val="left"/>
      <w:pPr>
        <w:ind w:left="1800" w:hanging="1440"/>
      </w:pPr>
      <w:rPr>
        <w:sz w:val="24"/>
      </w:rPr>
    </w:lvl>
  </w:abstractNum>
  <w:abstractNum w:abstractNumId="20" w15:restartNumberingAfterBreak="0">
    <w:nsid w:val="64084723"/>
    <w:multiLevelType w:val="multilevel"/>
    <w:tmpl w:val="82A09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7C00F1"/>
    <w:multiLevelType w:val="hybridMultilevel"/>
    <w:tmpl w:val="B164D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365155"/>
    <w:multiLevelType w:val="multilevel"/>
    <w:tmpl w:val="C3FAF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B70969"/>
    <w:multiLevelType w:val="multilevel"/>
    <w:tmpl w:val="48DA4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BE6C21"/>
    <w:multiLevelType w:val="hybridMultilevel"/>
    <w:tmpl w:val="CB38B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6B42FF"/>
    <w:multiLevelType w:val="hybridMultilevel"/>
    <w:tmpl w:val="4C92D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5C390E"/>
    <w:multiLevelType w:val="multilevel"/>
    <w:tmpl w:val="3FDC5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FB33D05"/>
    <w:multiLevelType w:val="multilevel"/>
    <w:tmpl w:val="5194E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6"/>
  </w:num>
  <w:num w:numId="5">
    <w:abstractNumId w:val="20"/>
  </w:num>
  <w:num w:numId="6">
    <w:abstractNumId w:val="1"/>
  </w:num>
  <w:num w:numId="7">
    <w:abstractNumId w:val="4"/>
  </w:num>
  <w:num w:numId="8">
    <w:abstractNumId w:val="26"/>
  </w:num>
  <w:num w:numId="9">
    <w:abstractNumId w:val="0"/>
  </w:num>
  <w:num w:numId="10">
    <w:abstractNumId w:val="5"/>
  </w:num>
  <w:num w:numId="11">
    <w:abstractNumId w:val="23"/>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25"/>
  </w:num>
  <w:num w:numId="17">
    <w:abstractNumId w:val="27"/>
  </w:num>
  <w:num w:numId="18">
    <w:abstractNumId w:val="22"/>
  </w:num>
  <w:num w:numId="19">
    <w:abstractNumId w:val="13"/>
  </w:num>
  <w:num w:numId="20">
    <w:abstractNumId w:val="11"/>
  </w:num>
  <w:num w:numId="21">
    <w:abstractNumId w:val="16"/>
  </w:num>
  <w:num w:numId="22">
    <w:abstractNumId w:val="20"/>
  </w:num>
  <w:num w:numId="23">
    <w:abstractNumId w:val="25"/>
  </w:num>
  <w:num w:numId="24">
    <w:abstractNumId w:val="4"/>
  </w:num>
  <w:num w:numId="25">
    <w:abstractNumId w:val="0"/>
  </w:num>
  <w:num w:numId="26">
    <w:abstractNumId w:val="23"/>
  </w:num>
  <w:num w:numId="27">
    <w:abstractNumId w:val="13"/>
  </w:num>
  <w:num w:numId="28">
    <w:abstractNumId w:val="1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1"/>
  </w:num>
  <w:num w:numId="32">
    <w:abstractNumId w:val="2"/>
  </w:num>
  <w:num w:numId="33">
    <w:abstractNumId w:val="3"/>
  </w:num>
  <w:num w:numId="34">
    <w:abstractNumId w:val="24"/>
  </w:num>
  <w:num w:numId="35">
    <w:abstractNumId w:val="17"/>
  </w:num>
  <w:num w:numId="36">
    <w:abstractNumId w:val="10"/>
  </w:num>
  <w:num w:numId="37">
    <w:abstractNumId w:val="18"/>
  </w:num>
  <w:num w:numId="38">
    <w:abstractNumId w:val="18"/>
  </w:num>
  <w:num w:numId="39">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59A"/>
    <w:rsid w:val="00014EF5"/>
    <w:rsid w:val="00067412"/>
    <w:rsid w:val="00085668"/>
    <w:rsid w:val="000D644F"/>
    <w:rsid w:val="000E53F1"/>
    <w:rsid w:val="00106450"/>
    <w:rsid w:val="00112EF1"/>
    <w:rsid w:val="00162CA1"/>
    <w:rsid w:val="00164674"/>
    <w:rsid w:val="001675A5"/>
    <w:rsid w:val="001857F4"/>
    <w:rsid w:val="0019317D"/>
    <w:rsid w:val="001B1677"/>
    <w:rsid w:val="002139CA"/>
    <w:rsid w:val="002144D8"/>
    <w:rsid w:val="002B16A0"/>
    <w:rsid w:val="002D3DD7"/>
    <w:rsid w:val="0032702E"/>
    <w:rsid w:val="003B1C3D"/>
    <w:rsid w:val="003D7D8C"/>
    <w:rsid w:val="003F1447"/>
    <w:rsid w:val="003F75D9"/>
    <w:rsid w:val="00403E90"/>
    <w:rsid w:val="00442B95"/>
    <w:rsid w:val="00443D1F"/>
    <w:rsid w:val="00463F97"/>
    <w:rsid w:val="0048370C"/>
    <w:rsid w:val="00485765"/>
    <w:rsid w:val="00486BEE"/>
    <w:rsid w:val="004A7256"/>
    <w:rsid w:val="004B5505"/>
    <w:rsid w:val="004B659A"/>
    <w:rsid w:val="00506F5A"/>
    <w:rsid w:val="00510ABA"/>
    <w:rsid w:val="00524766"/>
    <w:rsid w:val="00540956"/>
    <w:rsid w:val="00551173"/>
    <w:rsid w:val="00554629"/>
    <w:rsid w:val="00586941"/>
    <w:rsid w:val="005964A2"/>
    <w:rsid w:val="00596A37"/>
    <w:rsid w:val="005F059A"/>
    <w:rsid w:val="005F30D6"/>
    <w:rsid w:val="00613F13"/>
    <w:rsid w:val="006221E3"/>
    <w:rsid w:val="0067704C"/>
    <w:rsid w:val="00693527"/>
    <w:rsid w:val="006C15E0"/>
    <w:rsid w:val="006D2386"/>
    <w:rsid w:val="006E51D6"/>
    <w:rsid w:val="006E7C6B"/>
    <w:rsid w:val="00701985"/>
    <w:rsid w:val="00760227"/>
    <w:rsid w:val="00762AF3"/>
    <w:rsid w:val="00782DA3"/>
    <w:rsid w:val="007D7B1B"/>
    <w:rsid w:val="008021AF"/>
    <w:rsid w:val="008707A0"/>
    <w:rsid w:val="0087210E"/>
    <w:rsid w:val="00886F9B"/>
    <w:rsid w:val="008B7A45"/>
    <w:rsid w:val="00926C2D"/>
    <w:rsid w:val="009402C5"/>
    <w:rsid w:val="00971D0D"/>
    <w:rsid w:val="00991AE6"/>
    <w:rsid w:val="00996F4C"/>
    <w:rsid w:val="009A2A84"/>
    <w:rsid w:val="009A6AA0"/>
    <w:rsid w:val="009B2FA7"/>
    <w:rsid w:val="009E1484"/>
    <w:rsid w:val="009E1D01"/>
    <w:rsid w:val="009F36BD"/>
    <w:rsid w:val="00A5737A"/>
    <w:rsid w:val="00A67246"/>
    <w:rsid w:val="00AC44C5"/>
    <w:rsid w:val="00AD3412"/>
    <w:rsid w:val="00B3040E"/>
    <w:rsid w:val="00B4392C"/>
    <w:rsid w:val="00B50C3B"/>
    <w:rsid w:val="00B6371D"/>
    <w:rsid w:val="00B63EFB"/>
    <w:rsid w:val="00B67A2E"/>
    <w:rsid w:val="00B706E4"/>
    <w:rsid w:val="00BA226F"/>
    <w:rsid w:val="00BA7C34"/>
    <w:rsid w:val="00BD4B82"/>
    <w:rsid w:val="00C00935"/>
    <w:rsid w:val="00C13963"/>
    <w:rsid w:val="00C212F0"/>
    <w:rsid w:val="00C74C20"/>
    <w:rsid w:val="00C838A8"/>
    <w:rsid w:val="00CA3E27"/>
    <w:rsid w:val="00CB49DE"/>
    <w:rsid w:val="00CD1D93"/>
    <w:rsid w:val="00CD5DDE"/>
    <w:rsid w:val="00CE1531"/>
    <w:rsid w:val="00D249B5"/>
    <w:rsid w:val="00D32885"/>
    <w:rsid w:val="00D332C2"/>
    <w:rsid w:val="00D71A60"/>
    <w:rsid w:val="00D83984"/>
    <w:rsid w:val="00D95F76"/>
    <w:rsid w:val="00D9705B"/>
    <w:rsid w:val="00DA1075"/>
    <w:rsid w:val="00DB1F2B"/>
    <w:rsid w:val="00DD75E1"/>
    <w:rsid w:val="00DE4323"/>
    <w:rsid w:val="00E44D71"/>
    <w:rsid w:val="00E82B60"/>
    <w:rsid w:val="00E96590"/>
    <w:rsid w:val="00EA4772"/>
    <w:rsid w:val="00EA5F6F"/>
    <w:rsid w:val="00EC253E"/>
    <w:rsid w:val="00EF43E6"/>
    <w:rsid w:val="00F177E2"/>
    <w:rsid w:val="00F40EB9"/>
    <w:rsid w:val="00F4641F"/>
    <w:rsid w:val="00F63306"/>
    <w:rsid w:val="00F8473A"/>
    <w:rsid w:val="00FC361A"/>
    <w:rsid w:val="00FC7E76"/>
    <w:rsid w:val="00FF6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B0CAB1-7101-4AA1-AA48-49A20B10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4D8"/>
  </w:style>
  <w:style w:type="paragraph" w:styleId="1">
    <w:name w:val="heading 1"/>
    <w:basedOn w:val="a"/>
    <w:next w:val="a"/>
    <w:link w:val="10"/>
    <w:qFormat/>
    <w:rsid w:val="00067412"/>
    <w:pPr>
      <w:keepNext/>
      <w:spacing w:before="240" w:after="60" w:line="240" w:lineRule="auto"/>
      <w:ind w:left="204"/>
      <w:outlineLvl w:val="0"/>
    </w:pPr>
    <w:rPr>
      <w:rFonts w:ascii="Times New Roman" w:eastAsia="Times New Roman" w:hAnsi="Times New Roman" w:cs="Times New Roman"/>
      <w:b/>
      <w:kern w:val="28"/>
      <w:sz w:val="24"/>
      <w:szCs w:val="24"/>
      <w:lang w:eastAsia="ru-RU"/>
    </w:rPr>
  </w:style>
  <w:style w:type="paragraph" w:styleId="2">
    <w:name w:val="heading 2"/>
    <w:basedOn w:val="a"/>
    <w:next w:val="a"/>
    <w:link w:val="20"/>
    <w:semiHidden/>
    <w:unhideWhenUsed/>
    <w:qFormat/>
    <w:rsid w:val="00067412"/>
    <w:pPr>
      <w:keepNext/>
      <w:spacing w:after="0" w:line="240" w:lineRule="auto"/>
      <w:outlineLvl w:val="1"/>
    </w:pPr>
    <w:rPr>
      <w:rFonts w:ascii="Times New Roman" w:eastAsia="Times New Roman" w:hAnsi="Times New Roman" w:cs="Arial"/>
      <w:b/>
      <w:bCs/>
      <w:iCs/>
      <w:sz w:val="24"/>
      <w:szCs w:val="24"/>
      <w:lang w:eastAsia="ru-RU"/>
    </w:rPr>
  </w:style>
  <w:style w:type="paragraph" w:styleId="3">
    <w:name w:val="heading 3"/>
    <w:basedOn w:val="a"/>
    <w:next w:val="a"/>
    <w:link w:val="30"/>
    <w:semiHidden/>
    <w:unhideWhenUsed/>
    <w:qFormat/>
    <w:rsid w:val="00067412"/>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067412"/>
    <w:pPr>
      <w:keepNext/>
      <w:spacing w:after="0" w:line="240" w:lineRule="auto"/>
      <w:outlineLvl w:val="3"/>
    </w:pPr>
    <w:rPr>
      <w:rFonts w:ascii="Times New Roman" w:eastAsia="Times New Roman" w:hAnsi="Times New Roman" w:cs="Times New Roman"/>
      <w:b/>
      <w:bCs/>
      <w:sz w:val="24"/>
      <w:szCs w:val="28"/>
      <w:lang w:eastAsia="ru-RU"/>
    </w:rPr>
  </w:style>
  <w:style w:type="paragraph" w:styleId="5">
    <w:name w:val="heading 5"/>
    <w:basedOn w:val="a"/>
    <w:next w:val="a"/>
    <w:link w:val="50"/>
    <w:semiHidden/>
    <w:unhideWhenUsed/>
    <w:qFormat/>
    <w:rsid w:val="00067412"/>
    <w:pPr>
      <w:tabs>
        <w:tab w:val="num" w:pos="2289"/>
      </w:tabs>
      <w:spacing w:before="240" w:after="60" w:line="240" w:lineRule="auto"/>
      <w:ind w:left="2289" w:hanging="1008"/>
      <w:outlineLvl w:val="4"/>
    </w:pPr>
    <w:rPr>
      <w:rFonts w:ascii="Arial" w:eastAsia="Times New Roman" w:hAnsi="Arial" w:cs="Times New Roman"/>
      <w:szCs w:val="20"/>
      <w:lang w:eastAsia="ru-RU"/>
    </w:rPr>
  </w:style>
  <w:style w:type="paragraph" w:styleId="6">
    <w:name w:val="heading 6"/>
    <w:basedOn w:val="a"/>
    <w:next w:val="a"/>
    <w:link w:val="60"/>
    <w:semiHidden/>
    <w:unhideWhenUsed/>
    <w:qFormat/>
    <w:rsid w:val="00067412"/>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9"/>
    <w:semiHidden/>
    <w:unhideWhenUsed/>
    <w:qFormat/>
    <w:rsid w:val="00067412"/>
    <w:pPr>
      <w:keepNext/>
      <w:tabs>
        <w:tab w:val="num" w:pos="2577"/>
      </w:tabs>
      <w:spacing w:before="60" w:after="0" w:line="360" w:lineRule="auto"/>
      <w:ind w:left="2577" w:hanging="1296"/>
      <w:jc w:val="center"/>
      <w:outlineLvl w:val="6"/>
    </w:pPr>
    <w:rPr>
      <w:rFonts w:ascii="Arial" w:eastAsia="Times New Roman" w:hAnsi="Arial" w:cs="Times New Roman"/>
      <w:b/>
      <w:sz w:val="28"/>
      <w:szCs w:val="20"/>
      <w:lang w:eastAsia="ru-RU"/>
    </w:rPr>
  </w:style>
  <w:style w:type="paragraph" w:styleId="8">
    <w:name w:val="heading 8"/>
    <w:basedOn w:val="a"/>
    <w:next w:val="a"/>
    <w:link w:val="80"/>
    <w:uiPriority w:val="99"/>
    <w:semiHidden/>
    <w:unhideWhenUsed/>
    <w:qFormat/>
    <w:rsid w:val="00067412"/>
    <w:pPr>
      <w:tabs>
        <w:tab w:val="num" w:pos="2721"/>
      </w:tabs>
      <w:spacing w:before="240" w:after="60" w:line="240" w:lineRule="auto"/>
      <w:ind w:left="2721" w:hanging="1440"/>
      <w:outlineLvl w:val="7"/>
    </w:pPr>
    <w:rPr>
      <w:rFonts w:ascii="Arial" w:eastAsia="Times New Roman" w:hAnsi="Arial" w:cs="Times New Roman"/>
      <w:i/>
      <w:sz w:val="20"/>
      <w:szCs w:val="20"/>
      <w:lang w:eastAsia="ru-RU"/>
    </w:rPr>
  </w:style>
  <w:style w:type="paragraph" w:styleId="9">
    <w:name w:val="heading 9"/>
    <w:basedOn w:val="a"/>
    <w:next w:val="a"/>
    <w:link w:val="90"/>
    <w:uiPriority w:val="99"/>
    <w:semiHidden/>
    <w:unhideWhenUsed/>
    <w:qFormat/>
    <w:rsid w:val="00067412"/>
    <w:pPr>
      <w:tabs>
        <w:tab w:val="num" w:pos="2865"/>
      </w:tabs>
      <w:spacing w:before="240" w:after="60" w:line="240" w:lineRule="auto"/>
      <w:ind w:left="2865" w:hanging="1584"/>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7412"/>
    <w:rPr>
      <w:rFonts w:ascii="Times New Roman" w:eastAsia="Times New Roman" w:hAnsi="Times New Roman" w:cs="Times New Roman"/>
      <w:b/>
      <w:kern w:val="28"/>
      <w:sz w:val="24"/>
      <w:szCs w:val="24"/>
      <w:lang w:eastAsia="ru-RU"/>
    </w:rPr>
  </w:style>
  <w:style w:type="character" w:customStyle="1" w:styleId="20">
    <w:name w:val="Заголовок 2 Знак"/>
    <w:basedOn w:val="a0"/>
    <w:link w:val="2"/>
    <w:semiHidden/>
    <w:rsid w:val="00067412"/>
    <w:rPr>
      <w:rFonts w:ascii="Times New Roman" w:eastAsia="Times New Roman" w:hAnsi="Times New Roman" w:cs="Arial"/>
      <w:b/>
      <w:bCs/>
      <w:iCs/>
      <w:sz w:val="24"/>
      <w:szCs w:val="24"/>
      <w:lang w:eastAsia="ru-RU"/>
    </w:rPr>
  </w:style>
  <w:style w:type="character" w:customStyle="1" w:styleId="30">
    <w:name w:val="Заголовок 3 Знак"/>
    <w:basedOn w:val="a0"/>
    <w:link w:val="3"/>
    <w:semiHidden/>
    <w:rsid w:val="00067412"/>
    <w:rPr>
      <w:rFonts w:ascii="Cambria" w:eastAsia="Times New Roman" w:hAnsi="Cambria" w:cs="Times New Roman"/>
      <w:b/>
      <w:bCs/>
      <w:sz w:val="26"/>
      <w:szCs w:val="26"/>
    </w:rPr>
  </w:style>
  <w:style w:type="character" w:customStyle="1" w:styleId="40">
    <w:name w:val="Заголовок 4 Знак"/>
    <w:basedOn w:val="a0"/>
    <w:link w:val="4"/>
    <w:semiHidden/>
    <w:rsid w:val="00067412"/>
    <w:rPr>
      <w:rFonts w:ascii="Times New Roman" w:eastAsia="Times New Roman" w:hAnsi="Times New Roman" w:cs="Times New Roman"/>
      <w:b/>
      <w:bCs/>
      <w:sz w:val="24"/>
      <w:szCs w:val="28"/>
      <w:lang w:eastAsia="ru-RU"/>
    </w:rPr>
  </w:style>
  <w:style w:type="character" w:customStyle="1" w:styleId="50">
    <w:name w:val="Заголовок 5 Знак"/>
    <w:basedOn w:val="a0"/>
    <w:link w:val="5"/>
    <w:semiHidden/>
    <w:rsid w:val="00067412"/>
    <w:rPr>
      <w:rFonts w:ascii="Arial" w:eastAsia="Times New Roman" w:hAnsi="Arial" w:cs="Times New Roman"/>
      <w:szCs w:val="20"/>
      <w:lang w:eastAsia="ru-RU"/>
    </w:rPr>
  </w:style>
  <w:style w:type="character" w:customStyle="1" w:styleId="60">
    <w:name w:val="Заголовок 6 Знак"/>
    <w:basedOn w:val="a0"/>
    <w:link w:val="6"/>
    <w:semiHidden/>
    <w:rsid w:val="00067412"/>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067412"/>
    <w:rPr>
      <w:rFonts w:ascii="Arial" w:eastAsia="Times New Roman" w:hAnsi="Arial" w:cs="Times New Roman"/>
      <w:b/>
      <w:sz w:val="28"/>
      <w:szCs w:val="20"/>
      <w:lang w:eastAsia="ru-RU"/>
    </w:rPr>
  </w:style>
  <w:style w:type="character" w:customStyle="1" w:styleId="80">
    <w:name w:val="Заголовок 8 Знак"/>
    <w:basedOn w:val="a0"/>
    <w:link w:val="8"/>
    <w:uiPriority w:val="99"/>
    <w:semiHidden/>
    <w:rsid w:val="00067412"/>
    <w:rPr>
      <w:rFonts w:ascii="Arial" w:eastAsia="Times New Roman" w:hAnsi="Arial" w:cs="Times New Roman"/>
      <w:i/>
      <w:sz w:val="20"/>
      <w:szCs w:val="20"/>
      <w:lang w:eastAsia="ru-RU"/>
    </w:rPr>
  </w:style>
  <w:style w:type="character" w:customStyle="1" w:styleId="90">
    <w:name w:val="Заголовок 9 Знак"/>
    <w:basedOn w:val="a0"/>
    <w:link w:val="9"/>
    <w:uiPriority w:val="99"/>
    <w:semiHidden/>
    <w:rsid w:val="00067412"/>
    <w:rPr>
      <w:rFonts w:ascii="Arial" w:eastAsia="Times New Roman" w:hAnsi="Arial" w:cs="Times New Roman"/>
      <w:b/>
      <w:i/>
      <w:sz w:val="18"/>
      <w:szCs w:val="20"/>
      <w:lang w:eastAsia="ru-RU"/>
    </w:rPr>
  </w:style>
  <w:style w:type="numbering" w:customStyle="1" w:styleId="11">
    <w:name w:val="Нет списка1"/>
    <w:next w:val="a2"/>
    <w:uiPriority w:val="99"/>
    <w:semiHidden/>
    <w:unhideWhenUsed/>
    <w:rsid w:val="00067412"/>
  </w:style>
  <w:style w:type="character" w:styleId="a3">
    <w:name w:val="Hyperlink"/>
    <w:uiPriority w:val="99"/>
    <w:semiHidden/>
    <w:unhideWhenUsed/>
    <w:rsid w:val="00067412"/>
    <w:rPr>
      <w:color w:val="0000FF"/>
      <w:u w:val="single"/>
    </w:rPr>
  </w:style>
  <w:style w:type="character" w:styleId="a4">
    <w:name w:val="FollowedHyperlink"/>
    <w:uiPriority w:val="99"/>
    <w:semiHidden/>
    <w:unhideWhenUsed/>
    <w:rsid w:val="00067412"/>
    <w:rPr>
      <w:color w:val="800080"/>
      <w:u w:val="single"/>
    </w:rPr>
  </w:style>
  <w:style w:type="paragraph" w:styleId="HTML">
    <w:name w:val="HTML Preformatted"/>
    <w:basedOn w:val="a"/>
    <w:link w:val="HTML0"/>
    <w:semiHidden/>
    <w:unhideWhenUsed/>
    <w:rsid w:val="0006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067412"/>
    <w:rPr>
      <w:rFonts w:ascii="Courier New" w:eastAsia="Times New Roman" w:hAnsi="Courier New" w:cs="Courier New"/>
      <w:sz w:val="20"/>
      <w:szCs w:val="20"/>
      <w:lang w:eastAsia="ru-RU"/>
    </w:rPr>
  </w:style>
  <w:style w:type="paragraph" w:styleId="a5">
    <w:name w:val="Normal (Web)"/>
    <w:basedOn w:val="a"/>
    <w:uiPriority w:val="99"/>
    <w:semiHidden/>
    <w:unhideWhenUsed/>
    <w:rsid w:val="000674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semiHidden/>
    <w:unhideWhenUsed/>
    <w:rsid w:val="00067412"/>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uiPriority w:val="99"/>
    <w:semiHidden/>
    <w:rsid w:val="00067412"/>
    <w:rPr>
      <w:rFonts w:ascii="Times New Roman" w:eastAsia="Times New Roman" w:hAnsi="Times New Roman" w:cs="Times New Roman"/>
      <w:sz w:val="20"/>
      <w:szCs w:val="20"/>
    </w:rPr>
  </w:style>
  <w:style w:type="paragraph" w:styleId="a8">
    <w:name w:val="header"/>
    <w:basedOn w:val="a"/>
    <w:link w:val="a9"/>
    <w:uiPriority w:val="99"/>
    <w:unhideWhenUsed/>
    <w:rsid w:val="0006741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8"/>
    <w:uiPriority w:val="99"/>
    <w:rsid w:val="00067412"/>
    <w:rPr>
      <w:rFonts w:ascii="Times New Roman" w:eastAsia="Times New Roman" w:hAnsi="Times New Roman" w:cs="Times New Roman"/>
      <w:sz w:val="20"/>
      <w:szCs w:val="20"/>
    </w:rPr>
  </w:style>
  <w:style w:type="paragraph" w:styleId="aa">
    <w:name w:val="footer"/>
    <w:basedOn w:val="a"/>
    <w:link w:val="ab"/>
    <w:uiPriority w:val="99"/>
    <w:unhideWhenUsed/>
    <w:rsid w:val="0006741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basedOn w:val="a0"/>
    <w:link w:val="aa"/>
    <w:uiPriority w:val="99"/>
    <w:rsid w:val="00067412"/>
    <w:rPr>
      <w:rFonts w:ascii="Times New Roman" w:eastAsia="Times New Roman" w:hAnsi="Times New Roman" w:cs="Times New Roman"/>
      <w:sz w:val="20"/>
      <w:szCs w:val="20"/>
    </w:rPr>
  </w:style>
  <w:style w:type="paragraph" w:styleId="ac">
    <w:name w:val="caption"/>
    <w:basedOn w:val="a"/>
    <w:next w:val="a"/>
    <w:uiPriority w:val="99"/>
    <w:semiHidden/>
    <w:unhideWhenUsed/>
    <w:qFormat/>
    <w:rsid w:val="00067412"/>
    <w:pPr>
      <w:spacing w:after="0" w:line="240" w:lineRule="auto"/>
      <w:jc w:val="right"/>
    </w:pPr>
    <w:rPr>
      <w:rFonts w:ascii="Times New Roman" w:eastAsia="Times New Roman" w:hAnsi="Times New Roman" w:cs="Times New Roman"/>
      <w:sz w:val="28"/>
      <w:szCs w:val="20"/>
      <w:lang w:eastAsia="ru-RU"/>
    </w:rPr>
  </w:style>
  <w:style w:type="paragraph" w:styleId="ad">
    <w:name w:val="List"/>
    <w:basedOn w:val="a"/>
    <w:uiPriority w:val="99"/>
    <w:semiHidden/>
    <w:unhideWhenUsed/>
    <w:rsid w:val="00067412"/>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21">
    <w:name w:val="List 2"/>
    <w:basedOn w:val="a"/>
    <w:uiPriority w:val="99"/>
    <w:semiHidden/>
    <w:unhideWhenUsed/>
    <w:rsid w:val="00067412"/>
    <w:pPr>
      <w:spacing w:after="0" w:line="240" w:lineRule="auto"/>
      <w:ind w:left="566" w:hanging="283"/>
    </w:pPr>
    <w:rPr>
      <w:rFonts w:ascii="Times New Roman" w:eastAsia="Times New Roman" w:hAnsi="Times New Roman" w:cs="Times New Roman"/>
      <w:sz w:val="24"/>
      <w:szCs w:val="24"/>
      <w:lang w:eastAsia="ru-RU"/>
    </w:rPr>
  </w:style>
  <w:style w:type="paragraph" w:styleId="ae">
    <w:name w:val="Title"/>
    <w:basedOn w:val="a"/>
    <w:next w:val="a"/>
    <w:link w:val="af"/>
    <w:uiPriority w:val="99"/>
    <w:qFormat/>
    <w:rsid w:val="00067412"/>
    <w:pPr>
      <w:spacing w:before="120" w:after="120" w:line="240" w:lineRule="auto"/>
    </w:pPr>
    <w:rPr>
      <w:rFonts w:ascii="Times New Roman" w:eastAsia="Times New Roman" w:hAnsi="Times New Roman" w:cs="Times New Roman"/>
      <w:b/>
      <w:sz w:val="20"/>
      <w:szCs w:val="20"/>
    </w:rPr>
  </w:style>
  <w:style w:type="character" w:customStyle="1" w:styleId="af">
    <w:name w:val="Заголовок Знак"/>
    <w:basedOn w:val="a0"/>
    <w:link w:val="ae"/>
    <w:uiPriority w:val="99"/>
    <w:rsid w:val="00067412"/>
    <w:rPr>
      <w:rFonts w:ascii="Times New Roman" w:eastAsia="Times New Roman" w:hAnsi="Times New Roman" w:cs="Times New Roman"/>
      <w:b/>
      <w:sz w:val="20"/>
      <w:szCs w:val="20"/>
    </w:rPr>
  </w:style>
  <w:style w:type="paragraph" w:styleId="af0">
    <w:name w:val="Body Text"/>
    <w:basedOn w:val="a"/>
    <w:link w:val="af1"/>
    <w:uiPriority w:val="99"/>
    <w:semiHidden/>
    <w:unhideWhenUsed/>
    <w:rsid w:val="00067412"/>
    <w:pPr>
      <w:framePr w:w="4202" w:h="3768" w:hSpace="180" w:wrap="auto" w:vAnchor="text" w:hAnchor="page" w:x="1013" w:y="155"/>
      <w:spacing w:after="0" w:line="240" w:lineRule="auto"/>
      <w:jc w:val="center"/>
    </w:pPr>
    <w:rPr>
      <w:rFonts w:ascii="Times New Roman" w:eastAsia="Times New Roman" w:hAnsi="Times New Roman" w:cs="Times New Roman"/>
      <w:sz w:val="24"/>
      <w:szCs w:val="20"/>
    </w:rPr>
  </w:style>
  <w:style w:type="character" w:customStyle="1" w:styleId="af1">
    <w:name w:val="Основной текст Знак"/>
    <w:basedOn w:val="a0"/>
    <w:link w:val="af0"/>
    <w:uiPriority w:val="99"/>
    <w:semiHidden/>
    <w:rsid w:val="00067412"/>
    <w:rPr>
      <w:rFonts w:ascii="Times New Roman" w:eastAsia="Times New Roman" w:hAnsi="Times New Roman" w:cs="Times New Roman"/>
      <w:sz w:val="24"/>
      <w:szCs w:val="20"/>
    </w:rPr>
  </w:style>
  <w:style w:type="paragraph" w:styleId="af2">
    <w:name w:val="Body Text Indent"/>
    <w:basedOn w:val="a"/>
    <w:link w:val="af3"/>
    <w:uiPriority w:val="99"/>
    <w:semiHidden/>
    <w:unhideWhenUsed/>
    <w:rsid w:val="00067412"/>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uiPriority w:val="99"/>
    <w:semiHidden/>
    <w:rsid w:val="00067412"/>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06741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067412"/>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067412"/>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uiPriority w:val="99"/>
    <w:semiHidden/>
    <w:rsid w:val="00067412"/>
    <w:rPr>
      <w:rFonts w:ascii="Times New Roman" w:eastAsia="Times New Roman" w:hAnsi="Times New Roman" w:cs="Times New Roman"/>
      <w:sz w:val="16"/>
      <w:szCs w:val="16"/>
      <w:lang w:val="x-none" w:eastAsia="x-none"/>
    </w:rPr>
  </w:style>
  <w:style w:type="paragraph" w:styleId="24">
    <w:name w:val="Body Text Indent 2"/>
    <w:basedOn w:val="a"/>
    <w:link w:val="25"/>
    <w:uiPriority w:val="99"/>
    <w:semiHidden/>
    <w:unhideWhenUsed/>
    <w:rsid w:val="00067412"/>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uiPriority w:val="99"/>
    <w:semiHidden/>
    <w:rsid w:val="00067412"/>
    <w:rPr>
      <w:rFonts w:ascii="Times New Roman" w:eastAsia="Times New Roman" w:hAnsi="Times New Roman" w:cs="Times New Roman"/>
      <w:sz w:val="24"/>
      <w:szCs w:val="24"/>
      <w:lang w:eastAsia="ru-RU"/>
    </w:rPr>
  </w:style>
  <w:style w:type="paragraph" w:styleId="af4">
    <w:name w:val="Document Map"/>
    <w:basedOn w:val="a"/>
    <w:link w:val="af5"/>
    <w:uiPriority w:val="99"/>
    <w:semiHidden/>
    <w:unhideWhenUsed/>
    <w:rsid w:val="00067412"/>
    <w:pPr>
      <w:spacing w:after="0" w:line="240" w:lineRule="auto"/>
    </w:pPr>
    <w:rPr>
      <w:rFonts w:ascii="Tahoma" w:eastAsia="Times New Roman" w:hAnsi="Tahoma" w:cs="Tahoma"/>
      <w:sz w:val="16"/>
      <w:szCs w:val="16"/>
      <w:lang w:eastAsia="ru-RU"/>
    </w:rPr>
  </w:style>
  <w:style w:type="character" w:customStyle="1" w:styleId="af5">
    <w:name w:val="Схема документа Знак"/>
    <w:basedOn w:val="a0"/>
    <w:link w:val="af4"/>
    <w:uiPriority w:val="99"/>
    <w:semiHidden/>
    <w:rsid w:val="00067412"/>
    <w:rPr>
      <w:rFonts w:ascii="Tahoma" w:eastAsia="Times New Roman" w:hAnsi="Tahoma" w:cs="Tahoma"/>
      <w:sz w:val="16"/>
      <w:szCs w:val="16"/>
      <w:lang w:eastAsia="ru-RU"/>
    </w:rPr>
  </w:style>
  <w:style w:type="paragraph" w:styleId="af6">
    <w:name w:val="Plain Text"/>
    <w:basedOn w:val="a"/>
    <w:link w:val="af7"/>
    <w:uiPriority w:val="99"/>
    <w:semiHidden/>
    <w:unhideWhenUsed/>
    <w:rsid w:val="00067412"/>
    <w:pPr>
      <w:spacing w:after="0" w:line="240" w:lineRule="auto"/>
    </w:pPr>
    <w:rPr>
      <w:rFonts w:ascii="Courier New" w:eastAsia="Times New Roman" w:hAnsi="Courier New" w:cs="Times New Roman"/>
      <w:sz w:val="20"/>
      <w:szCs w:val="20"/>
      <w:lang w:eastAsia="ru-RU"/>
    </w:rPr>
  </w:style>
  <w:style w:type="character" w:customStyle="1" w:styleId="af7">
    <w:name w:val="Текст Знак"/>
    <w:basedOn w:val="a0"/>
    <w:link w:val="af6"/>
    <w:uiPriority w:val="99"/>
    <w:semiHidden/>
    <w:rsid w:val="00067412"/>
    <w:rPr>
      <w:rFonts w:ascii="Courier New" w:eastAsia="Times New Roman" w:hAnsi="Courier New" w:cs="Times New Roman"/>
      <w:sz w:val="20"/>
      <w:szCs w:val="20"/>
      <w:lang w:eastAsia="ru-RU"/>
    </w:rPr>
  </w:style>
  <w:style w:type="paragraph" w:styleId="af8">
    <w:name w:val="Balloon Text"/>
    <w:basedOn w:val="a"/>
    <w:link w:val="af9"/>
    <w:uiPriority w:val="99"/>
    <w:semiHidden/>
    <w:unhideWhenUsed/>
    <w:rsid w:val="00067412"/>
    <w:pPr>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uiPriority w:val="99"/>
    <w:semiHidden/>
    <w:rsid w:val="00067412"/>
    <w:rPr>
      <w:rFonts w:ascii="Tahoma" w:eastAsia="Times New Roman" w:hAnsi="Tahoma" w:cs="Tahoma"/>
      <w:sz w:val="16"/>
      <w:szCs w:val="16"/>
    </w:rPr>
  </w:style>
  <w:style w:type="paragraph" w:styleId="afa">
    <w:name w:val="No Spacing"/>
    <w:uiPriority w:val="1"/>
    <w:qFormat/>
    <w:rsid w:val="00067412"/>
    <w:pPr>
      <w:spacing w:after="0" w:line="240" w:lineRule="auto"/>
    </w:pPr>
    <w:rPr>
      <w:rFonts w:ascii="Times New Roman" w:eastAsia="Times New Roman" w:hAnsi="Times New Roman" w:cs="Times New Roman"/>
      <w:sz w:val="24"/>
      <w:szCs w:val="24"/>
      <w:lang w:eastAsia="ru-RU"/>
    </w:rPr>
  </w:style>
  <w:style w:type="paragraph" w:styleId="afb">
    <w:name w:val="List Paragraph"/>
    <w:basedOn w:val="a"/>
    <w:uiPriority w:val="34"/>
    <w:qFormat/>
    <w:rsid w:val="00067412"/>
    <w:pPr>
      <w:ind w:left="720"/>
      <w:contextualSpacing/>
    </w:pPr>
    <w:rPr>
      <w:rFonts w:ascii="Calibri" w:eastAsia="Calibri" w:hAnsi="Calibri" w:cs="Times New Roman"/>
    </w:rPr>
  </w:style>
  <w:style w:type="paragraph" w:customStyle="1" w:styleId="Default">
    <w:name w:val="Default"/>
    <w:uiPriority w:val="99"/>
    <w:rsid w:val="0006741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
    <w:name w:val="Абзац списка1"/>
    <w:basedOn w:val="a"/>
    <w:uiPriority w:val="99"/>
    <w:rsid w:val="00067412"/>
    <w:pPr>
      <w:ind w:left="720"/>
      <w:contextualSpacing/>
    </w:pPr>
    <w:rPr>
      <w:rFonts w:ascii="Calibri" w:eastAsia="Times New Roman" w:hAnsi="Calibri" w:cs="Times New Roman"/>
      <w:lang w:val="en-US"/>
    </w:rPr>
  </w:style>
  <w:style w:type="paragraph" w:customStyle="1" w:styleId="afc">
    <w:name w:val="список с точками"/>
    <w:basedOn w:val="a"/>
    <w:uiPriority w:val="99"/>
    <w:rsid w:val="00067412"/>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13">
    <w:name w:val="Обычный1"/>
    <w:uiPriority w:val="99"/>
    <w:rsid w:val="00067412"/>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afd">
    <w:name w:val="Знак"/>
    <w:basedOn w:val="a"/>
    <w:uiPriority w:val="99"/>
    <w:rsid w:val="00067412"/>
    <w:pPr>
      <w:widowControl w:val="0"/>
      <w:adjustRightInd w:val="0"/>
      <w:spacing w:before="100" w:beforeAutospacing="1" w:after="100" w:afterAutospacing="1" w:line="360" w:lineRule="atLeast"/>
      <w:jc w:val="both"/>
    </w:pPr>
    <w:rPr>
      <w:rFonts w:ascii="Tahoma" w:eastAsia="Times New Roman" w:hAnsi="Tahoma" w:cs="Tahoma"/>
      <w:sz w:val="20"/>
      <w:szCs w:val="20"/>
      <w:lang w:val="en-US"/>
    </w:rPr>
  </w:style>
  <w:style w:type="paragraph" w:customStyle="1" w:styleId="26">
    <w:name w:val="Знак2"/>
    <w:basedOn w:val="a"/>
    <w:uiPriority w:val="99"/>
    <w:rsid w:val="00067412"/>
    <w:pPr>
      <w:tabs>
        <w:tab w:val="left" w:pos="708"/>
      </w:tabs>
      <w:spacing w:after="160" w:line="240" w:lineRule="exact"/>
    </w:pPr>
    <w:rPr>
      <w:rFonts w:ascii="Verdana" w:eastAsia="Times New Roman" w:hAnsi="Verdana" w:cs="Verdana"/>
      <w:sz w:val="20"/>
      <w:szCs w:val="20"/>
      <w:lang w:val="en-US"/>
    </w:rPr>
  </w:style>
  <w:style w:type="paragraph" w:customStyle="1" w:styleId="210">
    <w:name w:val="Список 21"/>
    <w:basedOn w:val="a"/>
    <w:uiPriority w:val="99"/>
    <w:rsid w:val="00067412"/>
    <w:pPr>
      <w:suppressAutoHyphens/>
      <w:spacing w:after="0" w:line="240" w:lineRule="auto"/>
      <w:ind w:left="566" w:hanging="283"/>
    </w:pPr>
    <w:rPr>
      <w:rFonts w:ascii="Arial" w:eastAsia="Times New Roman" w:hAnsi="Arial" w:cs="Arial"/>
      <w:sz w:val="24"/>
      <w:szCs w:val="28"/>
      <w:lang w:eastAsia="ar-SA"/>
    </w:rPr>
  </w:style>
  <w:style w:type="paragraph" w:customStyle="1" w:styleId="33">
    <w:name w:val="Знак Знак3"/>
    <w:basedOn w:val="a"/>
    <w:uiPriority w:val="99"/>
    <w:rsid w:val="00067412"/>
    <w:pPr>
      <w:tabs>
        <w:tab w:val="left" w:pos="708"/>
      </w:tabs>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06741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титут"/>
    <w:autoRedefine/>
    <w:uiPriority w:val="99"/>
    <w:rsid w:val="00067412"/>
    <w:pPr>
      <w:spacing w:after="0" w:line="360" w:lineRule="auto"/>
      <w:jc w:val="center"/>
    </w:pPr>
    <w:rPr>
      <w:rFonts w:ascii="Times New Roman" w:eastAsia="Times New Roman" w:hAnsi="Times New Roman" w:cs="Times New Roman"/>
      <w:noProof/>
      <w:sz w:val="28"/>
      <w:szCs w:val="28"/>
      <w:lang w:eastAsia="ru-RU"/>
    </w:rPr>
  </w:style>
  <w:style w:type="character" w:customStyle="1" w:styleId="aff">
    <w:name w:val="Основной текст_"/>
    <w:link w:val="71"/>
    <w:locked/>
    <w:rsid w:val="00067412"/>
    <w:rPr>
      <w:shd w:val="clear" w:color="auto" w:fill="FFFFFF"/>
    </w:rPr>
  </w:style>
  <w:style w:type="paragraph" w:customStyle="1" w:styleId="71">
    <w:name w:val="Основной текст7"/>
    <w:basedOn w:val="a"/>
    <w:link w:val="aff"/>
    <w:rsid w:val="00067412"/>
    <w:pPr>
      <w:widowControl w:val="0"/>
      <w:shd w:val="clear" w:color="auto" w:fill="FFFFFF"/>
      <w:spacing w:after="0" w:line="264" w:lineRule="exact"/>
      <w:ind w:hanging="360"/>
      <w:jc w:val="center"/>
    </w:pPr>
  </w:style>
  <w:style w:type="paragraph" w:customStyle="1" w:styleId="14">
    <w:name w:val="Стиль1"/>
    <w:basedOn w:val="a"/>
    <w:uiPriority w:val="99"/>
    <w:rsid w:val="00067412"/>
    <w:pPr>
      <w:spacing w:after="0" w:line="240" w:lineRule="auto"/>
      <w:jc w:val="center"/>
    </w:pPr>
    <w:rPr>
      <w:rFonts w:ascii="Times New Roman" w:eastAsia="Times New Roman" w:hAnsi="Times New Roman" w:cs="Times New Roman"/>
      <w:b/>
      <w:sz w:val="28"/>
      <w:szCs w:val="28"/>
      <w:lang w:eastAsia="ru-RU"/>
    </w:rPr>
  </w:style>
  <w:style w:type="paragraph" w:customStyle="1" w:styleId="41">
    <w:name w:val="Стиль4"/>
    <w:basedOn w:val="a"/>
    <w:uiPriority w:val="99"/>
    <w:rsid w:val="00067412"/>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5">
    <w:name w:val="1 Знак"/>
    <w:basedOn w:val="a"/>
    <w:uiPriority w:val="99"/>
    <w:rsid w:val="00067412"/>
    <w:pPr>
      <w:tabs>
        <w:tab w:val="left" w:pos="708"/>
      </w:tabs>
      <w:spacing w:after="160" w:line="240" w:lineRule="exact"/>
    </w:pPr>
    <w:rPr>
      <w:rFonts w:ascii="Verdana" w:eastAsia="Times New Roman" w:hAnsi="Verdana" w:cs="Verdana"/>
      <w:sz w:val="20"/>
      <w:szCs w:val="20"/>
      <w:lang w:val="en-US"/>
    </w:rPr>
  </w:style>
  <w:style w:type="character" w:styleId="aff0">
    <w:name w:val="footnote reference"/>
    <w:semiHidden/>
    <w:unhideWhenUsed/>
    <w:rsid w:val="00067412"/>
    <w:rPr>
      <w:vertAlign w:val="superscript"/>
    </w:rPr>
  </w:style>
  <w:style w:type="character" w:customStyle="1" w:styleId="fontstyle01">
    <w:name w:val="fontstyle01"/>
    <w:rsid w:val="00067412"/>
    <w:rPr>
      <w:rFonts w:ascii="Times New Roman" w:hAnsi="Times New Roman" w:cs="Times New Roman" w:hint="default"/>
      <w:b/>
      <w:bCs/>
      <w:i/>
      <w:iCs/>
      <w:color w:val="000000"/>
      <w:sz w:val="28"/>
      <w:szCs w:val="28"/>
    </w:rPr>
  </w:style>
  <w:style w:type="character" w:customStyle="1" w:styleId="fontstyle21">
    <w:name w:val="fontstyle21"/>
    <w:rsid w:val="00067412"/>
    <w:rPr>
      <w:rFonts w:ascii="Times New Roman" w:hAnsi="Times New Roman" w:cs="Times New Roman" w:hint="default"/>
      <w:b/>
      <w:bCs/>
      <w:i w:val="0"/>
      <w:iCs w:val="0"/>
      <w:color w:val="000000"/>
      <w:sz w:val="28"/>
      <w:szCs w:val="28"/>
    </w:rPr>
  </w:style>
  <w:style w:type="character" w:customStyle="1" w:styleId="fontuch">
    <w:name w:val="fontuch"/>
    <w:rsid w:val="00067412"/>
  </w:style>
  <w:style w:type="character" w:customStyle="1" w:styleId="name1">
    <w:name w:val="name1"/>
    <w:rsid w:val="00067412"/>
    <w:rPr>
      <w:rFonts w:ascii="Verdana" w:hAnsi="Verdana" w:hint="default"/>
      <w:b/>
      <w:bCs/>
      <w:vanish/>
      <w:webHidden w:val="0"/>
      <w:color w:val="4D1600"/>
      <w:sz w:val="18"/>
      <w:szCs w:val="18"/>
      <w:specVanish/>
    </w:rPr>
  </w:style>
  <w:style w:type="character" w:customStyle="1" w:styleId="16">
    <w:name w:val="Название Знак1"/>
    <w:rsid w:val="00067412"/>
    <w:rPr>
      <w:rFonts w:ascii="Calibri Light" w:eastAsia="Times New Roman" w:hAnsi="Calibri Light" w:cs="Times New Roman" w:hint="default"/>
      <w:b/>
      <w:bCs/>
      <w:kern w:val="28"/>
      <w:sz w:val="32"/>
      <w:szCs w:val="32"/>
    </w:rPr>
  </w:style>
  <w:style w:type="character" w:customStyle="1" w:styleId="apple-converted-space">
    <w:name w:val="apple-converted-space"/>
    <w:rsid w:val="00067412"/>
  </w:style>
  <w:style w:type="table" w:styleId="17">
    <w:name w:val="Table Grid 1"/>
    <w:basedOn w:val="a1"/>
    <w:semiHidden/>
    <w:unhideWhenUsed/>
    <w:rsid w:val="00067412"/>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1">
    <w:name w:val="Table Grid"/>
    <w:basedOn w:val="a1"/>
    <w:uiPriority w:val="59"/>
    <w:rsid w:val="000674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uiPriority w:val="59"/>
    <w:rsid w:val="000674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1"/>
    <w:rsid w:val="00B50C3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f1"/>
    <w:uiPriority w:val="59"/>
    <w:rsid w:val="00486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11">
    <w:name w:val="c21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0">
    <w:name w:val="c280"/>
    <w:basedOn w:val="a0"/>
    <w:rsid w:val="002139CA"/>
  </w:style>
  <w:style w:type="paragraph" w:customStyle="1" w:styleId="c46">
    <w:name w:val="c4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6">
    <w:name w:val="c176"/>
    <w:basedOn w:val="a0"/>
    <w:rsid w:val="002139CA"/>
  </w:style>
  <w:style w:type="paragraph" w:customStyle="1" w:styleId="c53">
    <w:name w:val="c5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1">
    <w:name w:val="c71"/>
    <w:basedOn w:val="a0"/>
    <w:rsid w:val="002139CA"/>
  </w:style>
  <w:style w:type="character" w:customStyle="1" w:styleId="c168">
    <w:name w:val="c168"/>
    <w:basedOn w:val="a0"/>
    <w:rsid w:val="002139CA"/>
  </w:style>
  <w:style w:type="paragraph" w:customStyle="1" w:styleId="c0">
    <w:name w:val="c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2139CA"/>
  </w:style>
  <w:style w:type="paragraph" w:customStyle="1" w:styleId="c196">
    <w:name w:val="c19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2">
    <w:name w:val="c282"/>
    <w:basedOn w:val="a0"/>
    <w:rsid w:val="002139CA"/>
  </w:style>
  <w:style w:type="paragraph" w:customStyle="1" w:styleId="c10">
    <w:name w:val="c1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0">
    <w:name w:val="c230"/>
    <w:basedOn w:val="a0"/>
    <w:rsid w:val="002139CA"/>
  </w:style>
  <w:style w:type="character" w:customStyle="1" w:styleId="c64">
    <w:name w:val="c64"/>
    <w:basedOn w:val="a0"/>
    <w:rsid w:val="002139CA"/>
  </w:style>
  <w:style w:type="paragraph" w:customStyle="1" w:styleId="c38">
    <w:name w:val="c3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139CA"/>
  </w:style>
  <w:style w:type="character" w:customStyle="1" w:styleId="c1">
    <w:name w:val="c1"/>
    <w:basedOn w:val="a0"/>
    <w:rsid w:val="002139CA"/>
  </w:style>
  <w:style w:type="paragraph" w:customStyle="1" w:styleId="c29">
    <w:name w:val="c2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2">
    <w:name w:val="c62"/>
    <w:basedOn w:val="a0"/>
    <w:rsid w:val="002139CA"/>
  </w:style>
  <w:style w:type="paragraph" w:customStyle="1" w:styleId="c49">
    <w:name w:val="c4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8">
    <w:name w:val="c5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8">
    <w:name w:val="c27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5">
    <w:name w:val="c12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8">
    <w:name w:val="c10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9">
    <w:name w:val="c23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7">
    <w:name w:val="c26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
    <w:name w:val="c14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2139CA"/>
  </w:style>
  <w:style w:type="paragraph" w:customStyle="1" w:styleId="c41">
    <w:name w:val="c4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3">
    <w:name w:val="c18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3">
    <w:name w:val="c24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9">
    <w:name w:val="c20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9">
    <w:name w:val="c7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4">
    <w:name w:val="c20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8">
    <w:name w:val="c8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7">
    <w:name w:val="c15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8">
    <w:name w:val="c7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5">
    <w:name w:val="c19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8">
    <w:name w:val="c26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9">
    <w:name w:val="c17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4">
    <w:name w:val="c11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5">
    <w:name w:val="c30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8">
    <w:name w:val="c128"/>
    <w:basedOn w:val="a0"/>
    <w:rsid w:val="002139CA"/>
  </w:style>
  <w:style w:type="paragraph" w:customStyle="1" w:styleId="c215">
    <w:name w:val="c21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6">
    <w:name w:val="c25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3">
    <w:name w:val="c23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4">
    <w:name w:val="c13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5">
    <w:name w:val="c20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6">
    <w:name w:val="c14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0"/>
    <w:rsid w:val="002139CA"/>
  </w:style>
  <w:style w:type="character" w:customStyle="1" w:styleId="c44">
    <w:name w:val="c44"/>
    <w:basedOn w:val="a0"/>
    <w:rsid w:val="002139CA"/>
  </w:style>
  <w:style w:type="paragraph" w:customStyle="1" w:styleId="c180">
    <w:name w:val="c18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0">
    <w:name w:val="c29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4">
    <w:name w:val="c14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5">
    <w:name w:val="c26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4">
    <w:name w:val="c29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5">
    <w:name w:val="c9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3">
    <w:name w:val="c20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0">
    <w:name w:val="c6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1">
    <w:name w:val="c16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5">
    <w:name w:val="c6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2">
    <w:name w:val="c26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0">
    <w:name w:val="c12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8">
    <w:name w:val="c17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8">
    <w:name w:val="c21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1">
    <w:name w:val="c8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3">
    <w:name w:val="c11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8">
    <w:name w:val="c22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7">
    <w:name w:val="c21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0">
    <w:name w:val="c250"/>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3">
    <w:name w:val="c13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2">
    <w:name w:val="c23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5">
    <w:name w:val="c75"/>
    <w:basedOn w:val="a0"/>
    <w:rsid w:val="002139CA"/>
  </w:style>
  <w:style w:type="paragraph" w:customStyle="1" w:styleId="c69">
    <w:name w:val="c6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5">
    <w:name w:val="c11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7">
    <w:name w:val="c14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4">
    <w:name w:val="c21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5">
    <w:name w:val="c14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9">
    <w:name w:val="c11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6">
    <w:name w:val="c166"/>
    <w:basedOn w:val="a0"/>
    <w:rsid w:val="002139CA"/>
  </w:style>
  <w:style w:type="paragraph" w:customStyle="1" w:styleId="c48">
    <w:name w:val="c4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2">
    <w:name w:val="c9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6">
    <w:name w:val="c156"/>
    <w:basedOn w:val="a0"/>
    <w:rsid w:val="002139CA"/>
  </w:style>
  <w:style w:type="paragraph" w:customStyle="1" w:styleId="c194">
    <w:name w:val="c19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8">
    <w:name w:val="c118"/>
    <w:basedOn w:val="a0"/>
    <w:rsid w:val="002139CA"/>
  </w:style>
  <w:style w:type="paragraph" w:customStyle="1" w:styleId="c132">
    <w:name w:val="c13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2139CA"/>
  </w:style>
  <w:style w:type="paragraph" w:customStyle="1" w:styleId="c226">
    <w:name w:val="c22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2">
    <w:name w:val="c12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6">
    <w:name w:val="c13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0">
    <w:name w:val="c190"/>
    <w:basedOn w:val="a0"/>
    <w:rsid w:val="002139CA"/>
  </w:style>
  <w:style w:type="paragraph" w:customStyle="1" w:styleId="c227">
    <w:name w:val="c227"/>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9">
    <w:name w:val="c19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0">
    <w:name w:val="c150"/>
    <w:basedOn w:val="a0"/>
    <w:rsid w:val="002139CA"/>
  </w:style>
  <w:style w:type="paragraph" w:customStyle="1" w:styleId="c252">
    <w:name w:val="c25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1">
    <w:name w:val="c301"/>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2">
    <w:name w:val="c8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2">
    <w:name w:val="c10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4">
    <w:name w:val="c234"/>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2">
    <w:name w:val="c20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5">
    <w:name w:val="c285"/>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6">
    <w:name w:val="c116"/>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2">
    <w:name w:val="c16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2">
    <w:name w:val="c7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21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3">
    <w:name w:val="c163"/>
    <w:basedOn w:val="a0"/>
    <w:rsid w:val="002139CA"/>
  </w:style>
  <w:style w:type="character" w:customStyle="1" w:styleId="c43">
    <w:name w:val="c43"/>
    <w:basedOn w:val="a0"/>
    <w:rsid w:val="002139CA"/>
  </w:style>
  <w:style w:type="character" w:customStyle="1" w:styleId="c117">
    <w:name w:val="c117"/>
    <w:basedOn w:val="a0"/>
    <w:rsid w:val="002139CA"/>
  </w:style>
  <w:style w:type="character" w:customStyle="1" w:styleId="c27">
    <w:name w:val="c27"/>
    <w:basedOn w:val="a0"/>
    <w:rsid w:val="002139CA"/>
  </w:style>
  <w:style w:type="character" w:styleId="aff2">
    <w:name w:val="Emphasis"/>
    <w:basedOn w:val="a0"/>
    <w:uiPriority w:val="20"/>
    <w:qFormat/>
    <w:rsid w:val="00D9705B"/>
    <w:rPr>
      <w:i/>
      <w:iCs/>
    </w:rPr>
  </w:style>
  <w:style w:type="paragraph" w:customStyle="1" w:styleId="Standard">
    <w:name w:val="Standard"/>
    <w:rsid w:val="003D7D8C"/>
    <w:pPr>
      <w:suppressAutoHyphens/>
      <w:autoSpaceDN w:val="0"/>
      <w:spacing w:before="120" w:after="120" w:line="240" w:lineRule="auto"/>
    </w:pPr>
    <w:rPr>
      <w:rFonts w:ascii="Times New Roman" w:eastAsia="Times New Roman" w:hAnsi="Times New Roman" w:cs="Times New Roman"/>
      <w:kern w:val="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517">
      <w:bodyDiv w:val="1"/>
      <w:marLeft w:val="0"/>
      <w:marRight w:val="0"/>
      <w:marTop w:val="0"/>
      <w:marBottom w:val="0"/>
      <w:divBdr>
        <w:top w:val="none" w:sz="0" w:space="0" w:color="auto"/>
        <w:left w:val="none" w:sz="0" w:space="0" w:color="auto"/>
        <w:bottom w:val="none" w:sz="0" w:space="0" w:color="auto"/>
        <w:right w:val="none" w:sz="0" w:space="0" w:color="auto"/>
      </w:divBdr>
    </w:div>
    <w:div w:id="8992993">
      <w:bodyDiv w:val="1"/>
      <w:marLeft w:val="0"/>
      <w:marRight w:val="0"/>
      <w:marTop w:val="0"/>
      <w:marBottom w:val="0"/>
      <w:divBdr>
        <w:top w:val="none" w:sz="0" w:space="0" w:color="auto"/>
        <w:left w:val="none" w:sz="0" w:space="0" w:color="auto"/>
        <w:bottom w:val="none" w:sz="0" w:space="0" w:color="auto"/>
        <w:right w:val="none" w:sz="0" w:space="0" w:color="auto"/>
      </w:divBdr>
    </w:div>
    <w:div w:id="21371855">
      <w:bodyDiv w:val="1"/>
      <w:marLeft w:val="0"/>
      <w:marRight w:val="0"/>
      <w:marTop w:val="0"/>
      <w:marBottom w:val="0"/>
      <w:divBdr>
        <w:top w:val="none" w:sz="0" w:space="0" w:color="auto"/>
        <w:left w:val="none" w:sz="0" w:space="0" w:color="auto"/>
        <w:bottom w:val="none" w:sz="0" w:space="0" w:color="auto"/>
        <w:right w:val="none" w:sz="0" w:space="0" w:color="auto"/>
      </w:divBdr>
    </w:div>
    <w:div w:id="57755418">
      <w:bodyDiv w:val="1"/>
      <w:marLeft w:val="0"/>
      <w:marRight w:val="0"/>
      <w:marTop w:val="0"/>
      <w:marBottom w:val="0"/>
      <w:divBdr>
        <w:top w:val="none" w:sz="0" w:space="0" w:color="auto"/>
        <w:left w:val="none" w:sz="0" w:space="0" w:color="auto"/>
        <w:bottom w:val="none" w:sz="0" w:space="0" w:color="auto"/>
        <w:right w:val="none" w:sz="0" w:space="0" w:color="auto"/>
      </w:divBdr>
    </w:div>
    <w:div w:id="65304894">
      <w:bodyDiv w:val="1"/>
      <w:marLeft w:val="0"/>
      <w:marRight w:val="0"/>
      <w:marTop w:val="0"/>
      <w:marBottom w:val="0"/>
      <w:divBdr>
        <w:top w:val="none" w:sz="0" w:space="0" w:color="auto"/>
        <w:left w:val="none" w:sz="0" w:space="0" w:color="auto"/>
        <w:bottom w:val="none" w:sz="0" w:space="0" w:color="auto"/>
        <w:right w:val="none" w:sz="0" w:space="0" w:color="auto"/>
      </w:divBdr>
    </w:div>
    <w:div w:id="119302274">
      <w:bodyDiv w:val="1"/>
      <w:marLeft w:val="0"/>
      <w:marRight w:val="0"/>
      <w:marTop w:val="0"/>
      <w:marBottom w:val="0"/>
      <w:divBdr>
        <w:top w:val="none" w:sz="0" w:space="0" w:color="auto"/>
        <w:left w:val="none" w:sz="0" w:space="0" w:color="auto"/>
        <w:bottom w:val="none" w:sz="0" w:space="0" w:color="auto"/>
        <w:right w:val="none" w:sz="0" w:space="0" w:color="auto"/>
      </w:divBdr>
    </w:div>
    <w:div w:id="121265036">
      <w:bodyDiv w:val="1"/>
      <w:marLeft w:val="0"/>
      <w:marRight w:val="0"/>
      <w:marTop w:val="0"/>
      <w:marBottom w:val="0"/>
      <w:divBdr>
        <w:top w:val="none" w:sz="0" w:space="0" w:color="auto"/>
        <w:left w:val="none" w:sz="0" w:space="0" w:color="auto"/>
        <w:bottom w:val="none" w:sz="0" w:space="0" w:color="auto"/>
        <w:right w:val="none" w:sz="0" w:space="0" w:color="auto"/>
      </w:divBdr>
    </w:div>
    <w:div w:id="143396059">
      <w:bodyDiv w:val="1"/>
      <w:marLeft w:val="0"/>
      <w:marRight w:val="0"/>
      <w:marTop w:val="0"/>
      <w:marBottom w:val="0"/>
      <w:divBdr>
        <w:top w:val="none" w:sz="0" w:space="0" w:color="auto"/>
        <w:left w:val="none" w:sz="0" w:space="0" w:color="auto"/>
        <w:bottom w:val="none" w:sz="0" w:space="0" w:color="auto"/>
        <w:right w:val="none" w:sz="0" w:space="0" w:color="auto"/>
      </w:divBdr>
    </w:div>
    <w:div w:id="154079020">
      <w:bodyDiv w:val="1"/>
      <w:marLeft w:val="0"/>
      <w:marRight w:val="0"/>
      <w:marTop w:val="0"/>
      <w:marBottom w:val="0"/>
      <w:divBdr>
        <w:top w:val="none" w:sz="0" w:space="0" w:color="auto"/>
        <w:left w:val="none" w:sz="0" w:space="0" w:color="auto"/>
        <w:bottom w:val="none" w:sz="0" w:space="0" w:color="auto"/>
        <w:right w:val="none" w:sz="0" w:space="0" w:color="auto"/>
      </w:divBdr>
    </w:div>
    <w:div w:id="158231005">
      <w:bodyDiv w:val="1"/>
      <w:marLeft w:val="0"/>
      <w:marRight w:val="0"/>
      <w:marTop w:val="0"/>
      <w:marBottom w:val="0"/>
      <w:divBdr>
        <w:top w:val="none" w:sz="0" w:space="0" w:color="auto"/>
        <w:left w:val="none" w:sz="0" w:space="0" w:color="auto"/>
        <w:bottom w:val="none" w:sz="0" w:space="0" w:color="auto"/>
        <w:right w:val="none" w:sz="0" w:space="0" w:color="auto"/>
      </w:divBdr>
    </w:div>
    <w:div w:id="167453435">
      <w:bodyDiv w:val="1"/>
      <w:marLeft w:val="0"/>
      <w:marRight w:val="0"/>
      <w:marTop w:val="0"/>
      <w:marBottom w:val="0"/>
      <w:divBdr>
        <w:top w:val="none" w:sz="0" w:space="0" w:color="auto"/>
        <w:left w:val="none" w:sz="0" w:space="0" w:color="auto"/>
        <w:bottom w:val="none" w:sz="0" w:space="0" w:color="auto"/>
        <w:right w:val="none" w:sz="0" w:space="0" w:color="auto"/>
      </w:divBdr>
    </w:div>
    <w:div w:id="177545641">
      <w:bodyDiv w:val="1"/>
      <w:marLeft w:val="0"/>
      <w:marRight w:val="0"/>
      <w:marTop w:val="0"/>
      <w:marBottom w:val="0"/>
      <w:divBdr>
        <w:top w:val="none" w:sz="0" w:space="0" w:color="auto"/>
        <w:left w:val="none" w:sz="0" w:space="0" w:color="auto"/>
        <w:bottom w:val="none" w:sz="0" w:space="0" w:color="auto"/>
        <w:right w:val="none" w:sz="0" w:space="0" w:color="auto"/>
      </w:divBdr>
    </w:div>
    <w:div w:id="192623192">
      <w:bodyDiv w:val="1"/>
      <w:marLeft w:val="0"/>
      <w:marRight w:val="0"/>
      <w:marTop w:val="0"/>
      <w:marBottom w:val="0"/>
      <w:divBdr>
        <w:top w:val="none" w:sz="0" w:space="0" w:color="auto"/>
        <w:left w:val="none" w:sz="0" w:space="0" w:color="auto"/>
        <w:bottom w:val="none" w:sz="0" w:space="0" w:color="auto"/>
        <w:right w:val="none" w:sz="0" w:space="0" w:color="auto"/>
      </w:divBdr>
    </w:div>
    <w:div w:id="218825181">
      <w:bodyDiv w:val="1"/>
      <w:marLeft w:val="0"/>
      <w:marRight w:val="0"/>
      <w:marTop w:val="0"/>
      <w:marBottom w:val="0"/>
      <w:divBdr>
        <w:top w:val="none" w:sz="0" w:space="0" w:color="auto"/>
        <w:left w:val="none" w:sz="0" w:space="0" w:color="auto"/>
        <w:bottom w:val="none" w:sz="0" w:space="0" w:color="auto"/>
        <w:right w:val="none" w:sz="0" w:space="0" w:color="auto"/>
      </w:divBdr>
    </w:div>
    <w:div w:id="221333726">
      <w:bodyDiv w:val="1"/>
      <w:marLeft w:val="0"/>
      <w:marRight w:val="0"/>
      <w:marTop w:val="0"/>
      <w:marBottom w:val="0"/>
      <w:divBdr>
        <w:top w:val="none" w:sz="0" w:space="0" w:color="auto"/>
        <w:left w:val="none" w:sz="0" w:space="0" w:color="auto"/>
        <w:bottom w:val="none" w:sz="0" w:space="0" w:color="auto"/>
        <w:right w:val="none" w:sz="0" w:space="0" w:color="auto"/>
      </w:divBdr>
    </w:div>
    <w:div w:id="248194577">
      <w:bodyDiv w:val="1"/>
      <w:marLeft w:val="0"/>
      <w:marRight w:val="0"/>
      <w:marTop w:val="0"/>
      <w:marBottom w:val="0"/>
      <w:divBdr>
        <w:top w:val="none" w:sz="0" w:space="0" w:color="auto"/>
        <w:left w:val="none" w:sz="0" w:space="0" w:color="auto"/>
        <w:bottom w:val="none" w:sz="0" w:space="0" w:color="auto"/>
        <w:right w:val="none" w:sz="0" w:space="0" w:color="auto"/>
      </w:divBdr>
    </w:div>
    <w:div w:id="248270144">
      <w:bodyDiv w:val="1"/>
      <w:marLeft w:val="0"/>
      <w:marRight w:val="0"/>
      <w:marTop w:val="0"/>
      <w:marBottom w:val="0"/>
      <w:divBdr>
        <w:top w:val="none" w:sz="0" w:space="0" w:color="auto"/>
        <w:left w:val="none" w:sz="0" w:space="0" w:color="auto"/>
        <w:bottom w:val="none" w:sz="0" w:space="0" w:color="auto"/>
        <w:right w:val="none" w:sz="0" w:space="0" w:color="auto"/>
      </w:divBdr>
    </w:div>
    <w:div w:id="280041057">
      <w:bodyDiv w:val="1"/>
      <w:marLeft w:val="0"/>
      <w:marRight w:val="0"/>
      <w:marTop w:val="0"/>
      <w:marBottom w:val="0"/>
      <w:divBdr>
        <w:top w:val="none" w:sz="0" w:space="0" w:color="auto"/>
        <w:left w:val="none" w:sz="0" w:space="0" w:color="auto"/>
        <w:bottom w:val="none" w:sz="0" w:space="0" w:color="auto"/>
        <w:right w:val="none" w:sz="0" w:space="0" w:color="auto"/>
      </w:divBdr>
    </w:div>
    <w:div w:id="281692739">
      <w:bodyDiv w:val="1"/>
      <w:marLeft w:val="0"/>
      <w:marRight w:val="0"/>
      <w:marTop w:val="0"/>
      <w:marBottom w:val="0"/>
      <w:divBdr>
        <w:top w:val="none" w:sz="0" w:space="0" w:color="auto"/>
        <w:left w:val="none" w:sz="0" w:space="0" w:color="auto"/>
        <w:bottom w:val="none" w:sz="0" w:space="0" w:color="auto"/>
        <w:right w:val="none" w:sz="0" w:space="0" w:color="auto"/>
      </w:divBdr>
    </w:div>
    <w:div w:id="292712450">
      <w:bodyDiv w:val="1"/>
      <w:marLeft w:val="0"/>
      <w:marRight w:val="0"/>
      <w:marTop w:val="0"/>
      <w:marBottom w:val="0"/>
      <w:divBdr>
        <w:top w:val="none" w:sz="0" w:space="0" w:color="auto"/>
        <w:left w:val="none" w:sz="0" w:space="0" w:color="auto"/>
        <w:bottom w:val="none" w:sz="0" w:space="0" w:color="auto"/>
        <w:right w:val="none" w:sz="0" w:space="0" w:color="auto"/>
      </w:divBdr>
    </w:div>
    <w:div w:id="311297117">
      <w:bodyDiv w:val="1"/>
      <w:marLeft w:val="0"/>
      <w:marRight w:val="0"/>
      <w:marTop w:val="0"/>
      <w:marBottom w:val="0"/>
      <w:divBdr>
        <w:top w:val="none" w:sz="0" w:space="0" w:color="auto"/>
        <w:left w:val="none" w:sz="0" w:space="0" w:color="auto"/>
        <w:bottom w:val="none" w:sz="0" w:space="0" w:color="auto"/>
        <w:right w:val="none" w:sz="0" w:space="0" w:color="auto"/>
      </w:divBdr>
    </w:div>
    <w:div w:id="312953909">
      <w:bodyDiv w:val="1"/>
      <w:marLeft w:val="0"/>
      <w:marRight w:val="0"/>
      <w:marTop w:val="0"/>
      <w:marBottom w:val="0"/>
      <w:divBdr>
        <w:top w:val="none" w:sz="0" w:space="0" w:color="auto"/>
        <w:left w:val="none" w:sz="0" w:space="0" w:color="auto"/>
        <w:bottom w:val="none" w:sz="0" w:space="0" w:color="auto"/>
        <w:right w:val="none" w:sz="0" w:space="0" w:color="auto"/>
      </w:divBdr>
    </w:div>
    <w:div w:id="328143571">
      <w:bodyDiv w:val="1"/>
      <w:marLeft w:val="0"/>
      <w:marRight w:val="0"/>
      <w:marTop w:val="0"/>
      <w:marBottom w:val="0"/>
      <w:divBdr>
        <w:top w:val="none" w:sz="0" w:space="0" w:color="auto"/>
        <w:left w:val="none" w:sz="0" w:space="0" w:color="auto"/>
        <w:bottom w:val="none" w:sz="0" w:space="0" w:color="auto"/>
        <w:right w:val="none" w:sz="0" w:space="0" w:color="auto"/>
      </w:divBdr>
    </w:div>
    <w:div w:id="342828238">
      <w:bodyDiv w:val="1"/>
      <w:marLeft w:val="0"/>
      <w:marRight w:val="0"/>
      <w:marTop w:val="0"/>
      <w:marBottom w:val="0"/>
      <w:divBdr>
        <w:top w:val="none" w:sz="0" w:space="0" w:color="auto"/>
        <w:left w:val="none" w:sz="0" w:space="0" w:color="auto"/>
        <w:bottom w:val="none" w:sz="0" w:space="0" w:color="auto"/>
        <w:right w:val="none" w:sz="0" w:space="0" w:color="auto"/>
      </w:divBdr>
    </w:div>
    <w:div w:id="346832517">
      <w:bodyDiv w:val="1"/>
      <w:marLeft w:val="0"/>
      <w:marRight w:val="0"/>
      <w:marTop w:val="0"/>
      <w:marBottom w:val="0"/>
      <w:divBdr>
        <w:top w:val="none" w:sz="0" w:space="0" w:color="auto"/>
        <w:left w:val="none" w:sz="0" w:space="0" w:color="auto"/>
        <w:bottom w:val="none" w:sz="0" w:space="0" w:color="auto"/>
        <w:right w:val="none" w:sz="0" w:space="0" w:color="auto"/>
      </w:divBdr>
    </w:div>
    <w:div w:id="348338063">
      <w:bodyDiv w:val="1"/>
      <w:marLeft w:val="0"/>
      <w:marRight w:val="0"/>
      <w:marTop w:val="0"/>
      <w:marBottom w:val="0"/>
      <w:divBdr>
        <w:top w:val="none" w:sz="0" w:space="0" w:color="auto"/>
        <w:left w:val="none" w:sz="0" w:space="0" w:color="auto"/>
        <w:bottom w:val="none" w:sz="0" w:space="0" w:color="auto"/>
        <w:right w:val="none" w:sz="0" w:space="0" w:color="auto"/>
      </w:divBdr>
    </w:div>
    <w:div w:id="354045465">
      <w:bodyDiv w:val="1"/>
      <w:marLeft w:val="0"/>
      <w:marRight w:val="0"/>
      <w:marTop w:val="0"/>
      <w:marBottom w:val="0"/>
      <w:divBdr>
        <w:top w:val="none" w:sz="0" w:space="0" w:color="auto"/>
        <w:left w:val="none" w:sz="0" w:space="0" w:color="auto"/>
        <w:bottom w:val="none" w:sz="0" w:space="0" w:color="auto"/>
        <w:right w:val="none" w:sz="0" w:space="0" w:color="auto"/>
      </w:divBdr>
    </w:div>
    <w:div w:id="369114476">
      <w:bodyDiv w:val="1"/>
      <w:marLeft w:val="0"/>
      <w:marRight w:val="0"/>
      <w:marTop w:val="0"/>
      <w:marBottom w:val="0"/>
      <w:divBdr>
        <w:top w:val="none" w:sz="0" w:space="0" w:color="auto"/>
        <w:left w:val="none" w:sz="0" w:space="0" w:color="auto"/>
        <w:bottom w:val="none" w:sz="0" w:space="0" w:color="auto"/>
        <w:right w:val="none" w:sz="0" w:space="0" w:color="auto"/>
      </w:divBdr>
    </w:div>
    <w:div w:id="418453950">
      <w:bodyDiv w:val="1"/>
      <w:marLeft w:val="0"/>
      <w:marRight w:val="0"/>
      <w:marTop w:val="0"/>
      <w:marBottom w:val="0"/>
      <w:divBdr>
        <w:top w:val="none" w:sz="0" w:space="0" w:color="auto"/>
        <w:left w:val="none" w:sz="0" w:space="0" w:color="auto"/>
        <w:bottom w:val="none" w:sz="0" w:space="0" w:color="auto"/>
        <w:right w:val="none" w:sz="0" w:space="0" w:color="auto"/>
      </w:divBdr>
    </w:div>
    <w:div w:id="421872929">
      <w:bodyDiv w:val="1"/>
      <w:marLeft w:val="0"/>
      <w:marRight w:val="0"/>
      <w:marTop w:val="0"/>
      <w:marBottom w:val="0"/>
      <w:divBdr>
        <w:top w:val="none" w:sz="0" w:space="0" w:color="auto"/>
        <w:left w:val="none" w:sz="0" w:space="0" w:color="auto"/>
        <w:bottom w:val="none" w:sz="0" w:space="0" w:color="auto"/>
        <w:right w:val="none" w:sz="0" w:space="0" w:color="auto"/>
      </w:divBdr>
    </w:div>
    <w:div w:id="444541373">
      <w:bodyDiv w:val="1"/>
      <w:marLeft w:val="0"/>
      <w:marRight w:val="0"/>
      <w:marTop w:val="0"/>
      <w:marBottom w:val="0"/>
      <w:divBdr>
        <w:top w:val="none" w:sz="0" w:space="0" w:color="auto"/>
        <w:left w:val="none" w:sz="0" w:space="0" w:color="auto"/>
        <w:bottom w:val="none" w:sz="0" w:space="0" w:color="auto"/>
        <w:right w:val="none" w:sz="0" w:space="0" w:color="auto"/>
      </w:divBdr>
    </w:div>
    <w:div w:id="521474247">
      <w:bodyDiv w:val="1"/>
      <w:marLeft w:val="0"/>
      <w:marRight w:val="0"/>
      <w:marTop w:val="0"/>
      <w:marBottom w:val="0"/>
      <w:divBdr>
        <w:top w:val="none" w:sz="0" w:space="0" w:color="auto"/>
        <w:left w:val="none" w:sz="0" w:space="0" w:color="auto"/>
        <w:bottom w:val="none" w:sz="0" w:space="0" w:color="auto"/>
        <w:right w:val="none" w:sz="0" w:space="0" w:color="auto"/>
      </w:divBdr>
    </w:div>
    <w:div w:id="553854349">
      <w:bodyDiv w:val="1"/>
      <w:marLeft w:val="0"/>
      <w:marRight w:val="0"/>
      <w:marTop w:val="0"/>
      <w:marBottom w:val="0"/>
      <w:divBdr>
        <w:top w:val="none" w:sz="0" w:space="0" w:color="auto"/>
        <w:left w:val="none" w:sz="0" w:space="0" w:color="auto"/>
        <w:bottom w:val="none" w:sz="0" w:space="0" w:color="auto"/>
        <w:right w:val="none" w:sz="0" w:space="0" w:color="auto"/>
      </w:divBdr>
    </w:div>
    <w:div w:id="554857598">
      <w:bodyDiv w:val="1"/>
      <w:marLeft w:val="0"/>
      <w:marRight w:val="0"/>
      <w:marTop w:val="0"/>
      <w:marBottom w:val="0"/>
      <w:divBdr>
        <w:top w:val="none" w:sz="0" w:space="0" w:color="auto"/>
        <w:left w:val="none" w:sz="0" w:space="0" w:color="auto"/>
        <w:bottom w:val="none" w:sz="0" w:space="0" w:color="auto"/>
        <w:right w:val="none" w:sz="0" w:space="0" w:color="auto"/>
      </w:divBdr>
    </w:div>
    <w:div w:id="557479527">
      <w:bodyDiv w:val="1"/>
      <w:marLeft w:val="0"/>
      <w:marRight w:val="0"/>
      <w:marTop w:val="0"/>
      <w:marBottom w:val="0"/>
      <w:divBdr>
        <w:top w:val="none" w:sz="0" w:space="0" w:color="auto"/>
        <w:left w:val="none" w:sz="0" w:space="0" w:color="auto"/>
        <w:bottom w:val="none" w:sz="0" w:space="0" w:color="auto"/>
        <w:right w:val="none" w:sz="0" w:space="0" w:color="auto"/>
      </w:divBdr>
    </w:div>
    <w:div w:id="565453575">
      <w:bodyDiv w:val="1"/>
      <w:marLeft w:val="0"/>
      <w:marRight w:val="0"/>
      <w:marTop w:val="0"/>
      <w:marBottom w:val="0"/>
      <w:divBdr>
        <w:top w:val="none" w:sz="0" w:space="0" w:color="auto"/>
        <w:left w:val="none" w:sz="0" w:space="0" w:color="auto"/>
        <w:bottom w:val="none" w:sz="0" w:space="0" w:color="auto"/>
        <w:right w:val="none" w:sz="0" w:space="0" w:color="auto"/>
      </w:divBdr>
    </w:div>
    <w:div w:id="581528001">
      <w:bodyDiv w:val="1"/>
      <w:marLeft w:val="0"/>
      <w:marRight w:val="0"/>
      <w:marTop w:val="0"/>
      <w:marBottom w:val="0"/>
      <w:divBdr>
        <w:top w:val="none" w:sz="0" w:space="0" w:color="auto"/>
        <w:left w:val="none" w:sz="0" w:space="0" w:color="auto"/>
        <w:bottom w:val="none" w:sz="0" w:space="0" w:color="auto"/>
        <w:right w:val="none" w:sz="0" w:space="0" w:color="auto"/>
      </w:divBdr>
    </w:div>
    <w:div w:id="584537234">
      <w:bodyDiv w:val="1"/>
      <w:marLeft w:val="0"/>
      <w:marRight w:val="0"/>
      <w:marTop w:val="0"/>
      <w:marBottom w:val="0"/>
      <w:divBdr>
        <w:top w:val="none" w:sz="0" w:space="0" w:color="auto"/>
        <w:left w:val="none" w:sz="0" w:space="0" w:color="auto"/>
        <w:bottom w:val="none" w:sz="0" w:space="0" w:color="auto"/>
        <w:right w:val="none" w:sz="0" w:space="0" w:color="auto"/>
      </w:divBdr>
    </w:div>
    <w:div w:id="594824253">
      <w:bodyDiv w:val="1"/>
      <w:marLeft w:val="0"/>
      <w:marRight w:val="0"/>
      <w:marTop w:val="0"/>
      <w:marBottom w:val="0"/>
      <w:divBdr>
        <w:top w:val="none" w:sz="0" w:space="0" w:color="auto"/>
        <w:left w:val="none" w:sz="0" w:space="0" w:color="auto"/>
        <w:bottom w:val="none" w:sz="0" w:space="0" w:color="auto"/>
        <w:right w:val="none" w:sz="0" w:space="0" w:color="auto"/>
      </w:divBdr>
    </w:div>
    <w:div w:id="596865797">
      <w:bodyDiv w:val="1"/>
      <w:marLeft w:val="0"/>
      <w:marRight w:val="0"/>
      <w:marTop w:val="0"/>
      <w:marBottom w:val="0"/>
      <w:divBdr>
        <w:top w:val="none" w:sz="0" w:space="0" w:color="auto"/>
        <w:left w:val="none" w:sz="0" w:space="0" w:color="auto"/>
        <w:bottom w:val="none" w:sz="0" w:space="0" w:color="auto"/>
        <w:right w:val="none" w:sz="0" w:space="0" w:color="auto"/>
      </w:divBdr>
    </w:div>
    <w:div w:id="610669679">
      <w:bodyDiv w:val="1"/>
      <w:marLeft w:val="0"/>
      <w:marRight w:val="0"/>
      <w:marTop w:val="0"/>
      <w:marBottom w:val="0"/>
      <w:divBdr>
        <w:top w:val="none" w:sz="0" w:space="0" w:color="auto"/>
        <w:left w:val="none" w:sz="0" w:space="0" w:color="auto"/>
        <w:bottom w:val="none" w:sz="0" w:space="0" w:color="auto"/>
        <w:right w:val="none" w:sz="0" w:space="0" w:color="auto"/>
      </w:divBdr>
    </w:div>
    <w:div w:id="631055271">
      <w:bodyDiv w:val="1"/>
      <w:marLeft w:val="0"/>
      <w:marRight w:val="0"/>
      <w:marTop w:val="0"/>
      <w:marBottom w:val="0"/>
      <w:divBdr>
        <w:top w:val="none" w:sz="0" w:space="0" w:color="auto"/>
        <w:left w:val="none" w:sz="0" w:space="0" w:color="auto"/>
        <w:bottom w:val="none" w:sz="0" w:space="0" w:color="auto"/>
        <w:right w:val="none" w:sz="0" w:space="0" w:color="auto"/>
      </w:divBdr>
    </w:div>
    <w:div w:id="634408305">
      <w:bodyDiv w:val="1"/>
      <w:marLeft w:val="0"/>
      <w:marRight w:val="0"/>
      <w:marTop w:val="0"/>
      <w:marBottom w:val="0"/>
      <w:divBdr>
        <w:top w:val="none" w:sz="0" w:space="0" w:color="auto"/>
        <w:left w:val="none" w:sz="0" w:space="0" w:color="auto"/>
        <w:bottom w:val="none" w:sz="0" w:space="0" w:color="auto"/>
        <w:right w:val="none" w:sz="0" w:space="0" w:color="auto"/>
      </w:divBdr>
    </w:div>
    <w:div w:id="648637862">
      <w:bodyDiv w:val="1"/>
      <w:marLeft w:val="0"/>
      <w:marRight w:val="0"/>
      <w:marTop w:val="0"/>
      <w:marBottom w:val="0"/>
      <w:divBdr>
        <w:top w:val="none" w:sz="0" w:space="0" w:color="auto"/>
        <w:left w:val="none" w:sz="0" w:space="0" w:color="auto"/>
        <w:bottom w:val="none" w:sz="0" w:space="0" w:color="auto"/>
        <w:right w:val="none" w:sz="0" w:space="0" w:color="auto"/>
      </w:divBdr>
    </w:div>
    <w:div w:id="656034774">
      <w:bodyDiv w:val="1"/>
      <w:marLeft w:val="0"/>
      <w:marRight w:val="0"/>
      <w:marTop w:val="0"/>
      <w:marBottom w:val="0"/>
      <w:divBdr>
        <w:top w:val="none" w:sz="0" w:space="0" w:color="auto"/>
        <w:left w:val="none" w:sz="0" w:space="0" w:color="auto"/>
        <w:bottom w:val="none" w:sz="0" w:space="0" w:color="auto"/>
        <w:right w:val="none" w:sz="0" w:space="0" w:color="auto"/>
      </w:divBdr>
    </w:div>
    <w:div w:id="668290267">
      <w:bodyDiv w:val="1"/>
      <w:marLeft w:val="0"/>
      <w:marRight w:val="0"/>
      <w:marTop w:val="0"/>
      <w:marBottom w:val="0"/>
      <w:divBdr>
        <w:top w:val="none" w:sz="0" w:space="0" w:color="auto"/>
        <w:left w:val="none" w:sz="0" w:space="0" w:color="auto"/>
        <w:bottom w:val="none" w:sz="0" w:space="0" w:color="auto"/>
        <w:right w:val="none" w:sz="0" w:space="0" w:color="auto"/>
      </w:divBdr>
    </w:div>
    <w:div w:id="681471575">
      <w:bodyDiv w:val="1"/>
      <w:marLeft w:val="0"/>
      <w:marRight w:val="0"/>
      <w:marTop w:val="0"/>
      <w:marBottom w:val="0"/>
      <w:divBdr>
        <w:top w:val="none" w:sz="0" w:space="0" w:color="auto"/>
        <w:left w:val="none" w:sz="0" w:space="0" w:color="auto"/>
        <w:bottom w:val="none" w:sz="0" w:space="0" w:color="auto"/>
        <w:right w:val="none" w:sz="0" w:space="0" w:color="auto"/>
      </w:divBdr>
    </w:div>
    <w:div w:id="681861665">
      <w:bodyDiv w:val="1"/>
      <w:marLeft w:val="0"/>
      <w:marRight w:val="0"/>
      <w:marTop w:val="0"/>
      <w:marBottom w:val="0"/>
      <w:divBdr>
        <w:top w:val="none" w:sz="0" w:space="0" w:color="auto"/>
        <w:left w:val="none" w:sz="0" w:space="0" w:color="auto"/>
        <w:bottom w:val="none" w:sz="0" w:space="0" w:color="auto"/>
        <w:right w:val="none" w:sz="0" w:space="0" w:color="auto"/>
      </w:divBdr>
    </w:div>
    <w:div w:id="682319258">
      <w:bodyDiv w:val="1"/>
      <w:marLeft w:val="0"/>
      <w:marRight w:val="0"/>
      <w:marTop w:val="0"/>
      <w:marBottom w:val="0"/>
      <w:divBdr>
        <w:top w:val="none" w:sz="0" w:space="0" w:color="auto"/>
        <w:left w:val="none" w:sz="0" w:space="0" w:color="auto"/>
        <w:bottom w:val="none" w:sz="0" w:space="0" w:color="auto"/>
        <w:right w:val="none" w:sz="0" w:space="0" w:color="auto"/>
      </w:divBdr>
    </w:div>
    <w:div w:id="697201721">
      <w:bodyDiv w:val="1"/>
      <w:marLeft w:val="0"/>
      <w:marRight w:val="0"/>
      <w:marTop w:val="0"/>
      <w:marBottom w:val="0"/>
      <w:divBdr>
        <w:top w:val="none" w:sz="0" w:space="0" w:color="auto"/>
        <w:left w:val="none" w:sz="0" w:space="0" w:color="auto"/>
        <w:bottom w:val="none" w:sz="0" w:space="0" w:color="auto"/>
        <w:right w:val="none" w:sz="0" w:space="0" w:color="auto"/>
      </w:divBdr>
    </w:div>
    <w:div w:id="717701835">
      <w:bodyDiv w:val="1"/>
      <w:marLeft w:val="0"/>
      <w:marRight w:val="0"/>
      <w:marTop w:val="0"/>
      <w:marBottom w:val="0"/>
      <w:divBdr>
        <w:top w:val="none" w:sz="0" w:space="0" w:color="auto"/>
        <w:left w:val="none" w:sz="0" w:space="0" w:color="auto"/>
        <w:bottom w:val="none" w:sz="0" w:space="0" w:color="auto"/>
        <w:right w:val="none" w:sz="0" w:space="0" w:color="auto"/>
      </w:divBdr>
    </w:div>
    <w:div w:id="744839468">
      <w:bodyDiv w:val="1"/>
      <w:marLeft w:val="0"/>
      <w:marRight w:val="0"/>
      <w:marTop w:val="0"/>
      <w:marBottom w:val="0"/>
      <w:divBdr>
        <w:top w:val="none" w:sz="0" w:space="0" w:color="auto"/>
        <w:left w:val="none" w:sz="0" w:space="0" w:color="auto"/>
        <w:bottom w:val="none" w:sz="0" w:space="0" w:color="auto"/>
        <w:right w:val="none" w:sz="0" w:space="0" w:color="auto"/>
      </w:divBdr>
    </w:div>
    <w:div w:id="775291825">
      <w:bodyDiv w:val="1"/>
      <w:marLeft w:val="0"/>
      <w:marRight w:val="0"/>
      <w:marTop w:val="0"/>
      <w:marBottom w:val="0"/>
      <w:divBdr>
        <w:top w:val="none" w:sz="0" w:space="0" w:color="auto"/>
        <w:left w:val="none" w:sz="0" w:space="0" w:color="auto"/>
        <w:bottom w:val="none" w:sz="0" w:space="0" w:color="auto"/>
        <w:right w:val="none" w:sz="0" w:space="0" w:color="auto"/>
      </w:divBdr>
    </w:div>
    <w:div w:id="806898294">
      <w:bodyDiv w:val="1"/>
      <w:marLeft w:val="0"/>
      <w:marRight w:val="0"/>
      <w:marTop w:val="0"/>
      <w:marBottom w:val="0"/>
      <w:divBdr>
        <w:top w:val="none" w:sz="0" w:space="0" w:color="auto"/>
        <w:left w:val="none" w:sz="0" w:space="0" w:color="auto"/>
        <w:bottom w:val="none" w:sz="0" w:space="0" w:color="auto"/>
        <w:right w:val="none" w:sz="0" w:space="0" w:color="auto"/>
      </w:divBdr>
    </w:div>
    <w:div w:id="873468165">
      <w:bodyDiv w:val="1"/>
      <w:marLeft w:val="0"/>
      <w:marRight w:val="0"/>
      <w:marTop w:val="0"/>
      <w:marBottom w:val="0"/>
      <w:divBdr>
        <w:top w:val="none" w:sz="0" w:space="0" w:color="auto"/>
        <w:left w:val="none" w:sz="0" w:space="0" w:color="auto"/>
        <w:bottom w:val="none" w:sz="0" w:space="0" w:color="auto"/>
        <w:right w:val="none" w:sz="0" w:space="0" w:color="auto"/>
      </w:divBdr>
    </w:div>
    <w:div w:id="879126161">
      <w:bodyDiv w:val="1"/>
      <w:marLeft w:val="0"/>
      <w:marRight w:val="0"/>
      <w:marTop w:val="0"/>
      <w:marBottom w:val="0"/>
      <w:divBdr>
        <w:top w:val="none" w:sz="0" w:space="0" w:color="auto"/>
        <w:left w:val="none" w:sz="0" w:space="0" w:color="auto"/>
        <w:bottom w:val="none" w:sz="0" w:space="0" w:color="auto"/>
        <w:right w:val="none" w:sz="0" w:space="0" w:color="auto"/>
      </w:divBdr>
    </w:div>
    <w:div w:id="904416706">
      <w:bodyDiv w:val="1"/>
      <w:marLeft w:val="0"/>
      <w:marRight w:val="0"/>
      <w:marTop w:val="0"/>
      <w:marBottom w:val="0"/>
      <w:divBdr>
        <w:top w:val="none" w:sz="0" w:space="0" w:color="auto"/>
        <w:left w:val="none" w:sz="0" w:space="0" w:color="auto"/>
        <w:bottom w:val="none" w:sz="0" w:space="0" w:color="auto"/>
        <w:right w:val="none" w:sz="0" w:space="0" w:color="auto"/>
      </w:divBdr>
    </w:div>
    <w:div w:id="936406563">
      <w:bodyDiv w:val="1"/>
      <w:marLeft w:val="0"/>
      <w:marRight w:val="0"/>
      <w:marTop w:val="0"/>
      <w:marBottom w:val="0"/>
      <w:divBdr>
        <w:top w:val="none" w:sz="0" w:space="0" w:color="auto"/>
        <w:left w:val="none" w:sz="0" w:space="0" w:color="auto"/>
        <w:bottom w:val="none" w:sz="0" w:space="0" w:color="auto"/>
        <w:right w:val="none" w:sz="0" w:space="0" w:color="auto"/>
      </w:divBdr>
    </w:div>
    <w:div w:id="943926502">
      <w:bodyDiv w:val="1"/>
      <w:marLeft w:val="0"/>
      <w:marRight w:val="0"/>
      <w:marTop w:val="0"/>
      <w:marBottom w:val="0"/>
      <w:divBdr>
        <w:top w:val="none" w:sz="0" w:space="0" w:color="auto"/>
        <w:left w:val="none" w:sz="0" w:space="0" w:color="auto"/>
        <w:bottom w:val="none" w:sz="0" w:space="0" w:color="auto"/>
        <w:right w:val="none" w:sz="0" w:space="0" w:color="auto"/>
      </w:divBdr>
    </w:div>
    <w:div w:id="976178702">
      <w:bodyDiv w:val="1"/>
      <w:marLeft w:val="0"/>
      <w:marRight w:val="0"/>
      <w:marTop w:val="0"/>
      <w:marBottom w:val="0"/>
      <w:divBdr>
        <w:top w:val="none" w:sz="0" w:space="0" w:color="auto"/>
        <w:left w:val="none" w:sz="0" w:space="0" w:color="auto"/>
        <w:bottom w:val="none" w:sz="0" w:space="0" w:color="auto"/>
        <w:right w:val="none" w:sz="0" w:space="0" w:color="auto"/>
      </w:divBdr>
    </w:div>
    <w:div w:id="1010522152">
      <w:bodyDiv w:val="1"/>
      <w:marLeft w:val="0"/>
      <w:marRight w:val="0"/>
      <w:marTop w:val="0"/>
      <w:marBottom w:val="0"/>
      <w:divBdr>
        <w:top w:val="none" w:sz="0" w:space="0" w:color="auto"/>
        <w:left w:val="none" w:sz="0" w:space="0" w:color="auto"/>
        <w:bottom w:val="none" w:sz="0" w:space="0" w:color="auto"/>
        <w:right w:val="none" w:sz="0" w:space="0" w:color="auto"/>
      </w:divBdr>
    </w:div>
    <w:div w:id="1030230635">
      <w:bodyDiv w:val="1"/>
      <w:marLeft w:val="0"/>
      <w:marRight w:val="0"/>
      <w:marTop w:val="0"/>
      <w:marBottom w:val="0"/>
      <w:divBdr>
        <w:top w:val="none" w:sz="0" w:space="0" w:color="auto"/>
        <w:left w:val="none" w:sz="0" w:space="0" w:color="auto"/>
        <w:bottom w:val="none" w:sz="0" w:space="0" w:color="auto"/>
        <w:right w:val="none" w:sz="0" w:space="0" w:color="auto"/>
      </w:divBdr>
    </w:div>
    <w:div w:id="1047027487">
      <w:bodyDiv w:val="1"/>
      <w:marLeft w:val="0"/>
      <w:marRight w:val="0"/>
      <w:marTop w:val="0"/>
      <w:marBottom w:val="0"/>
      <w:divBdr>
        <w:top w:val="none" w:sz="0" w:space="0" w:color="auto"/>
        <w:left w:val="none" w:sz="0" w:space="0" w:color="auto"/>
        <w:bottom w:val="none" w:sz="0" w:space="0" w:color="auto"/>
        <w:right w:val="none" w:sz="0" w:space="0" w:color="auto"/>
      </w:divBdr>
    </w:div>
    <w:div w:id="1073432773">
      <w:bodyDiv w:val="1"/>
      <w:marLeft w:val="0"/>
      <w:marRight w:val="0"/>
      <w:marTop w:val="0"/>
      <w:marBottom w:val="0"/>
      <w:divBdr>
        <w:top w:val="none" w:sz="0" w:space="0" w:color="auto"/>
        <w:left w:val="none" w:sz="0" w:space="0" w:color="auto"/>
        <w:bottom w:val="none" w:sz="0" w:space="0" w:color="auto"/>
        <w:right w:val="none" w:sz="0" w:space="0" w:color="auto"/>
      </w:divBdr>
    </w:div>
    <w:div w:id="1074166369">
      <w:bodyDiv w:val="1"/>
      <w:marLeft w:val="0"/>
      <w:marRight w:val="0"/>
      <w:marTop w:val="0"/>
      <w:marBottom w:val="0"/>
      <w:divBdr>
        <w:top w:val="none" w:sz="0" w:space="0" w:color="auto"/>
        <w:left w:val="none" w:sz="0" w:space="0" w:color="auto"/>
        <w:bottom w:val="none" w:sz="0" w:space="0" w:color="auto"/>
        <w:right w:val="none" w:sz="0" w:space="0" w:color="auto"/>
      </w:divBdr>
    </w:div>
    <w:div w:id="1080559053">
      <w:bodyDiv w:val="1"/>
      <w:marLeft w:val="0"/>
      <w:marRight w:val="0"/>
      <w:marTop w:val="0"/>
      <w:marBottom w:val="0"/>
      <w:divBdr>
        <w:top w:val="none" w:sz="0" w:space="0" w:color="auto"/>
        <w:left w:val="none" w:sz="0" w:space="0" w:color="auto"/>
        <w:bottom w:val="none" w:sz="0" w:space="0" w:color="auto"/>
        <w:right w:val="none" w:sz="0" w:space="0" w:color="auto"/>
      </w:divBdr>
    </w:div>
    <w:div w:id="1105728717">
      <w:bodyDiv w:val="1"/>
      <w:marLeft w:val="0"/>
      <w:marRight w:val="0"/>
      <w:marTop w:val="0"/>
      <w:marBottom w:val="0"/>
      <w:divBdr>
        <w:top w:val="none" w:sz="0" w:space="0" w:color="auto"/>
        <w:left w:val="none" w:sz="0" w:space="0" w:color="auto"/>
        <w:bottom w:val="none" w:sz="0" w:space="0" w:color="auto"/>
        <w:right w:val="none" w:sz="0" w:space="0" w:color="auto"/>
      </w:divBdr>
    </w:div>
    <w:div w:id="1108503748">
      <w:bodyDiv w:val="1"/>
      <w:marLeft w:val="0"/>
      <w:marRight w:val="0"/>
      <w:marTop w:val="0"/>
      <w:marBottom w:val="0"/>
      <w:divBdr>
        <w:top w:val="none" w:sz="0" w:space="0" w:color="auto"/>
        <w:left w:val="none" w:sz="0" w:space="0" w:color="auto"/>
        <w:bottom w:val="none" w:sz="0" w:space="0" w:color="auto"/>
        <w:right w:val="none" w:sz="0" w:space="0" w:color="auto"/>
      </w:divBdr>
    </w:div>
    <w:div w:id="1110664399">
      <w:bodyDiv w:val="1"/>
      <w:marLeft w:val="0"/>
      <w:marRight w:val="0"/>
      <w:marTop w:val="0"/>
      <w:marBottom w:val="0"/>
      <w:divBdr>
        <w:top w:val="none" w:sz="0" w:space="0" w:color="auto"/>
        <w:left w:val="none" w:sz="0" w:space="0" w:color="auto"/>
        <w:bottom w:val="none" w:sz="0" w:space="0" w:color="auto"/>
        <w:right w:val="none" w:sz="0" w:space="0" w:color="auto"/>
      </w:divBdr>
    </w:div>
    <w:div w:id="1119105781">
      <w:bodyDiv w:val="1"/>
      <w:marLeft w:val="0"/>
      <w:marRight w:val="0"/>
      <w:marTop w:val="0"/>
      <w:marBottom w:val="0"/>
      <w:divBdr>
        <w:top w:val="none" w:sz="0" w:space="0" w:color="auto"/>
        <w:left w:val="none" w:sz="0" w:space="0" w:color="auto"/>
        <w:bottom w:val="none" w:sz="0" w:space="0" w:color="auto"/>
        <w:right w:val="none" w:sz="0" w:space="0" w:color="auto"/>
      </w:divBdr>
    </w:div>
    <w:div w:id="1143085974">
      <w:bodyDiv w:val="1"/>
      <w:marLeft w:val="0"/>
      <w:marRight w:val="0"/>
      <w:marTop w:val="0"/>
      <w:marBottom w:val="0"/>
      <w:divBdr>
        <w:top w:val="none" w:sz="0" w:space="0" w:color="auto"/>
        <w:left w:val="none" w:sz="0" w:space="0" w:color="auto"/>
        <w:bottom w:val="none" w:sz="0" w:space="0" w:color="auto"/>
        <w:right w:val="none" w:sz="0" w:space="0" w:color="auto"/>
      </w:divBdr>
    </w:div>
    <w:div w:id="1148786165">
      <w:bodyDiv w:val="1"/>
      <w:marLeft w:val="0"/>
      <w:marRight w:val="0"/>
      <w:marTop w:val="0"/>
      <w:marBottom w:val="0"/>
      <w:divBdr>
        <w:top w:val="none" w:sz="0" w:space="0" w:color="auto"/>
        <w:left w:val="none" w:sz="0" w:space="0" w:color="auto"/>
        <w:bottom w:val="none" w:sz="0" w:space="0" w:color="auto"/>
        <w:right w:val="none" w:sz="0" w:space="0" w:color="auto"/>
      </w:divBdr>
    </w:div>
    <w:div w:id="1199587934">
      <w:bodyDiv w:val="1"/>
      <w:marLeft w:val="0"/>
      <w:marRight w:val="0"/>
      <w:marTop w:val="0"/>
      <w:marBottom w:val="0"/>
      <w:divBdr>
        <w:top w:val="none" w:sz="0" w:space="0" w:color="auto"/>
        <w:left w:val="none" w:sz="0" w:space="0" w:color="auto"/>
        <w:bottom w:val="none" w:sz="0" w:space="0" w:color="auto"/>
        <w:right w:val="none" w:sz="0" w:space="0" w:color="auto"/>
      </w:divBdr>
    </w:div>
    <w:div w:id="1209490533">
      <w:bodyDiv w:val="1"/>
      <w:marLeft w:val="0"/>
      <w:marRight w:val="0"/>
      <w:marTop w:val="0"/>
      <w:marBottom w:val="0"/>
      <w:divBdr>
        <w:top w:val="none" w:sz="0" w:space="0" w:color="auto"/>
        <w:left w:val="none" w:sz="0" w:space="0" w:color="auto"/>
        <w:bottom w:val="none" w:sz="0" w:space="0" w:color="auto"/>
        <w:right w:val="none" w:sz="0" w:space="0" w:color="auto"/>
      </w:divBdr>
    </w:div>
    <w:div w:id="1224566536">
      <w:bodyDiv w:val="1"/>
      <w:marLeft w:val="0"/>
      <w:marRight w:val="0"/>
      <w:marTop w:val="0"/>
      <w:marBottom w:val="0"/>
      <w:divBdr>
        <w:top w:val="none" w:sz="0" w:space="0" w:color="auto"/>
        <w:left w:val="none" w:sz="0" w:space="0" w:color="auto"/>
        <w:bottom w:val="none" w:sz="0" w:space="0" w:color="auto"/>
        <w:right w:val="none" w:sz="0" w:space="0" w:color="auto"/>
      </w:divBdr>
    </w:div>
    <w:div w:id="1237865769">
      <w:bodyDiv w:val="1"/>
      <w:marLeft w:val="0"/>
      <w:marRight w:val="0"/>
      <w:marTop w:val="0"/>
      <w:marBottom w:val="0"/>
      <w:divBdr>
        <w:top w:val="none" w:sz="0" w:space="0" w:color="auto"/>
        <w:left w:val="none" w:sz="0" w:space="0" w:color="auto"/>
        <w:bottom w:val="none" w:sz="0" w:space="0" w:color="auto"/>
        <w:right w:val="none" w:sz="0" w:space="0" w:color="auto"/>
      </w:divBdr>
    </w:div>
    <w:div w:id="1244222906">
      <w:bodyDiv w:val="1"/>
      <w:marLeft w:val="0"/>
      <w:marRight w:val="0"/>
      <w:marTop w:val="0"/>
      <w:marBottom w:val="0"/>
      <w:divBdr>
        <w:top w:val="none" w:sz="0" w:space="0" w:color="auto"/>
        <w:left w:val="none" w:sz="0" w:space="0" w:color="auto"/>
        <w:bottom w:val="none" w:sz="0" w:space="0" w:color="auto"/>
        <w:right w:val="none" w:sz="0" w:space="0" w:color="auto"/>
      </w:divBdr>
    </w:div>
    <w:div w:id="1389109431">
      <w:bodyDiv w:val="1"/>
      <w:marLeft w:val="0"/>
      <w:marRight w:val="0"/>
      <w:marTop w:val="0"/>
      <w:marBottom w:val="0"/>
      <w:divBdr>
        <w:top w:val="none" w:sz="0" w:space="0" w:color="auto"/>
        <w:left w:val="none" w:sz="0" w:space="0" w:color="auto"/>
        <w:bottom w:val="none" w:sz="0" w:space="0" w:color="auto"/>
        <w:right w:val="none" w:sz="0" w:space="0" w:color="auto"/>
      </w:divBdr>
    </w:div>
    <w:div w:id="1441873288">
      <w:bodyDiv w:val="1"/>
      <w:marLeft w:val="0"/>
      <w:marRight w:val="0"/>
      <w:marTop w:val="0"/>
      <w:marBottom w:val="0"/>
      <w:divBdr>
        <w:top w:val="none" w:sz="0" w:space="0" w:color="auto"/>
        <w:left w:val="none" w:sz="0" w:space="0" w:color="auto"/>
        <w:bottom w:val="none" w:sz="0" w:space="0" w:color="auto"/>
        <w:right w:val="none" w:sz="0" w:space="0" w:color="auto"/>
      </w:divBdr>
    </w:div>
    <w:div w:id="1471633252">
      <w:bodyDiv w:val="1"/>
      <w:marLeft w:val="0"/>
      <w:marRight w:val="0"/>
      <w:marTop w:val="0"/>
      <w:marBottom w:val="0"/>
      <w:divBdr>
        <w:top w:val="none" w:sz="0" w:space="0" w:color="auto"/>
        <w:left w:val="none" w:sz="0" w:space="0" w:color="auto"/>
        <w:bottom w:val="none" w:sz="0" w:space="0" w:color="auto"/>
        <w:right w:val="none" w:sz="0" w:space="0" w:color="auto"/>
      </w:divBdr>
    </w:div>
    <w:div w:id="1483691793">
      <w:bodyDiv w:val="1"/>
      <w:marLeft w:val="0"/>
      <w:marRight w:val="0"/>
      <w:marTop w:val="0"/>
      <w:marBottom w:val="0"/>
      <w:divBdr>
        <w:top w:val="none" w:sz="0" w:space="0" w:color="auto"/>
        <w:left w:val="none" w:sz="0" w:space="0" w:color="auto"/>
        <w:bottom w:val="none" w:sz="0" w:space="0" w:color="auto"/>
        <w:right w:val="none" w:sz="0" w:space="0" w:color="auto"/>
      </w:divBdr>
    </w:div>
    <w:div w:id="1484855316">
      <w:bodyDiv w:val="1"/>
      <w:marLeft w:val="0"/>
      <w:marRight w:val="0"/>
      <w:marTop w:val="0"/>
      <w:marBottom w:val="0"/>
      <w:divBdr>
        <w:top w:val="none" w:sz="0" w:space="0" w:color="auto"/>
        <w:left w:val="none" w:sz="0" w:space="0" w:color="auto"/>
        <w:bottom w:val="none" w:sz="0" w:space="0" w:color="auto"/>
        <w:right w:val="none" w:sz="0" w:space="0" w:color="auto"/>
      </w:divBdr>
    </w:div>
    <w:div w:id="1501460253">
      <w:bodyDiv w:val="1"/>
      <w:marLeft w:val="0"/>
      <w:marRight w:val="0"/>
      <w:marTop w:val="0"/>
      <w:marBottom w:val="0"/>
      <w:divBdr>
        <w:top w:val="none" w:sz="0" w:space="0" w:color="auto"/>
        <w:left w:val="none" w:sz="0" w:space="0" w:color="auto"/>
        <w:bottom w:val="none" w:sz="0" w:space="0" w:color="auto"/>
        <w:right w:val="none" w:sz="0" w:space="0" w:color="auto"/>
      </w:divBdr>
    </w:div>
    <w:div w:id="1529873927">
      <w:bodyDiv w:val="1"/>
      <w:marLeft w:val="0"/>
      <w:marRight w:val="0"/>
      <w:marTop w:val="0"/>
      <w:marBottom w:val="0"/>
      <w:divBdr>
        <w:top w:val="none" w:sz="0" w:space="0" w:color="auto"/>
        <w:left w:val="none" w:sz="0" w:space="0" w:color="auto"/>
        <w:bottom w:val="none" w:sz="0" w:space="0" w:color="auto"/>
        <w:right w:val="none" w:sz="0" w:space="0" w:color="auto"/>
      </w:divBdr>
    </w:div>
    <w:div w:id="1535801623">
      <w:bodyDiv w:val="1"/>
      <w:marLeft w:val="0"/>
      <w:marRight w:val="0"/>
      <w:marTop w:val="0"/>
      <w:marBottom w:val="0"/>
      <w:divBdr>
        <w:top w:val="none" w:sz="0" w:space="0" w:color="auto"/>
        <w:left w:val="none" w:sz="0" w:space="0" w:color="auto"/>
        <w:bottom w:val="none" w:sz="0" w:space="0" w:color="auto"/>
        <w:right w:val="none" w:sz="0" w:space="0" w:color="auto"/>
      </w:divBdr>
    </w:div>
    <w:div w:id="1570847306">
      <w:bodyDiv w:val="1"/>
      <w:marLeft w:val="0"/>
      <w:marRight w:val="0"/>
      <w:marTop w:val="0"/>
      <w:marBottom w:val="0"/>
      <w:divBdr>
        <w:top w:val="none" w:sz="0" w:space="0" w:color="auto"/>
        <w:left w:val="none" w:sz="0" w:space="0" w:color="auto"/>
        <w:bottom w:val="none" w:sz="0" w:space="0" w:color="auto"/>
        <w:right w:val="none" w:sz="0" w:space="0" w:color="auto"/>
      </w:divBdr>
    </w:div>
    <w:div w:id="1579824611">
      <w:bodyDiv w:val="1"/>
      <w:marLeft w:val="0"/>
      <w:marRight w:val="0"/>
      <w:marTop w:val="0"/>
      <w:marBottom w:val="0"/>
      <w:divBdr>
        <w:top w:val="none" w:sz="0" w:space="0" w:color="auto"/>
        <w:left w:val="none" w:sz="0" w:space="0" w:color="auto"/>
        <w:bottom w:val="none" w:sz="0" w:space="0" w:color="auto"/>
        <w:right w:val="none" w:sz="0" w:space="0" w:color="auto"/>
      </w:divBdr>
    </w:div>
    <w:div w:id="1586111533">
      <w:bodyDiv w:val="1"/>
      <w:marLeft w:val="0"/>
      <w:marRight w:val="0"/>
      <w:marTop w:val="0"/>
      <w:marBottom w:val="0"/>
      <w:divBdr>
        <w:top w:val="none" w:sz="0" w:space="0" w:color="auto"/>
        <w:left w:val="none" w:sz="0" w:space="0" w:color="auto"/>
        <w:bottom w:val="none" w:sz="0" w:space="0" w:color="auto"/>
        <w:right w:val="none" w:sz="0" w:space="0" w:color="auto"/>
      </w:divBdr>
    </w:div>
    <w:div w:id="1607035501">
      <w:bodyDiv w:val="1"/>
      <w:marLeft w:val="0"/>
      <w:marRight w:val="0"/>
      <w:marTop w:val="0"/>
      <w:marBottom w:val="0"/>
      <w:divBdr>
        <w:top w:val="none" w:sz="0" w:space="0" w:color="auto"/>
        <w:left w:val="none" w:sz="0" w:space="0" w:color="auto"/>
        <w:bottom w:val="none" w:sz="0" w:space="0" w:color="auto"/>
        <w:right w:val="none" w:sz="0" w:space="0" w:color="auto"/>
      </w:divBdr>
    </w:div>
    <w:div w:id="1613124540">
      <w:bodyDiv w:val="1"/>
      <w:marLeft w:val="0"/>
      <w:marRight w:val="0"/>
      <w:marTop w:val="0"/>
      <w:marBottom w:val="0"/>
      <w:divBdr>
        <w:top w:val="none" w:sz="0" w:space="0" w:color="auto"/>
        <w:left w:val="none" w:sz="0" w:space="0" w:color="auto"/>
        <w:bottom w:val="none" w:sz="0" w:space="0" w:color="auto"/>
        <w:right w:val="none" w:sz="0" w:space="0" w:color="auto"/>
      </w:divBdr>
    </w:div>
    <w:div w:id="1623071015">
      <w:bodyDiv w:val="1"/>
      <w:marLeft w:val="0"/>
      <w:marRight w:val="0"/>
      <w:marTop w:val="0"/>
      <w:marBottom w:val="0"/>
      <w:divBdr>
        <w:top w:val="none" w:sz="0" w:space="0" w:color="auto"/>
        <w:left w:val="none" w:sz="0" w:space="0" w:color="auto"/>
        <w:bottom w:val="none" w:sz="0" w:space="0" w:color="auto"/>
        <w:right w:val="none" w:sz="0" w:space="0" w:color="auto"/>
      </w:divBdr>
    </w:div>
    <w:div w:id="1642419676">
      <w:bodyDiv w:val="1"/>
      <w:marLeft w:val="0"/>
      <w:marRight w:val="0"/>
      <w:marTop w:val="0"/>
      <w:marBottom w:val="0"/>
      <w:divBdr>
        <w:top w:val="none" w:sz="0" w:space="0" w:color="auto"/>
        <w:left w:val="none" w:sz="0" w:space="0" w:color="auto"/>
        <w:bottom w:val="none" w:sz="0" w:space="0" w:color="auto"/>
        <w:right w:val="none" w:sz="0" w:space="0" w:color="auto"/>
      </w:divBdr>
    </w:div>
    <w:div w:id="1654405805">
      <w:bodyDiv w:val="1"/>
      <w:marLeft w:val="0"/>
      <w:marRight w:val="0"/>
      <w:marTop w:val="0"/>
      <w:marBottom w:val="0"/>
      <w:divBdr>
        <w:top w:val="none" w:sz="0" w:space="0" w:color="auto"/>
        <w:left w:val="none" w:sz="0" w:space="0" w:color="auto"/>
        <w:bottom w:val="none" w:sz="0" w:space="0" w:color="auto"/>
        <w:right w:val="none" w:sz="0" w:space="0" w:color="auto"/>
      </w:divBdr>
    </w:div>
    <w:div w:id="1704095577">
      <w:bodyDiv w:val="1"/>
      <w:marLeft w:val="0"/>
      <w:marRight w:val="0"/>
      <w:marTop w:val="0"/>
      <w:marBottom w:val="0"/>
      <w:divBdr>
        <w:top w:val="none" w:sz="0" w:space="0" w:color="auto"/>
        <w:left w:val="none" w:sz="0" w:space="0" w:color="auto"/>
        <w:bottom w:val="none" w:sz="0" w:space="0" w:color="auto"/>
        <w:right w:val="none" w:sz="0" w:space="0" w:color="auto"/>
      </w:divBdr>
    </w:div>
    <w:div w:id="1719428775">
      <w:bodyDiv w:val="1"/>
      <w:marLeft w:val="0"/>
      <w:marRight w:val="0"/>
      <w:marTop w:val="0"/>
      <w:marBottom w:val="0"/>
      <w:divBdr>
        <w:top w:val="none" w:sz="0" w:space="0" w:color="auto"/>
        <w:left w:val="none" w:sz="0" w:space="0" w:color="auto"/>
        <w:bottom w:val="none" w:sz="0" w:space="0" w:color="auto"/>
        <w:right w:val="none" w:sz="0" w:space="0" w:color="auto"/>
      </w:divBdr>
    </w:div>
    <w:div w:id="1725988031">
      <w:bodyDiv w:val="1"/>
      <w:marLeft w:val="0"/>
      <w:marRight w:val="0"/>
      <w:marTop w:val="0"/>
      <w:marBottom w:val="0"/>
      <w:divBdr>
        <w:top w:val="none" w:sz="0" w:space="0" w:color="auto"/>
        <w:left w:val="none" w:sz="0" w:space="0" w:color="auto"/>
        <w:bottom w:val="none" w:sz="0" w:space="0" w:color="auto"/>
        <w:right w:val="none" w:sz="0" w:space="0" w:color="auto"/>
      </w:divBdr>
    </w:div>
    <w:div w:id="1876044916">
      <w:bodyDiv w:val="1"/>
      <w:marLeft w:val="0"/>
      <w:marRight w:val="0"/>
      <w:marTop w:val="0"/>
      <w:marBottom w:val="0"/>
      <w:divBdr>
        <w:top w:val="none" w:sz="0" w:space="0" w:color="auto"/>
        <w:left w:val="none" w:sz="0" w:space="0" w:color="auto"/>
        <w:bottom w:val="none" w:sz="0" w:space="0" w:color="auto"/>
        <w:right w:val="none" w:sz="0" w:space="0" w:color="auto"/>
      </w:divBdr>
    </w:div>
    <w:div w:id="1917743565">
      <w:bodyDiv w:val="1"/>
      <w:marLeft w:val="0"/>
      <w:marRight w:val="0"/>
      <w:marTop w:val="0"/>
      <w:marBottom w:val="0"/>
      <w:divBdr>
        <w:top w:val="none" w:sz="0" w:space="0" w:color="auto"/>
        <w:left w:val="none" w:sz="0" w:space="0" w:color="auto"/>
        <w:bottom w:val="none" w:sz="0" w:space="0" w:color="auto"/>
        <w:right w:val="none" w:sz="0" w:space="0" w:color="auto"/>
      </w:divBdr>
    </w:div>
    <w:div w:id="1922106811">
      <w:bodyDiv w:val="1"/>
      <w:marLeft w:val="0"/>
      <w:marRight w:val="0"/>
      <w:marTop w:val="0"/>
      <w:marBottom w:val="0"/>
      <w:divBdr>
        <w:top w:val="none" w:sz="0" w:space="0" w:color="auto"/>
        <w:left w:val="none" w:sz="0" w:space="0" w:color="auto"/>
        <w:bottom w:val="none" w:sz="0" w:space="0" w:color="auto"/>
        <w:right w:val="none" w:sz="0" w:space="0" w:color="auto"/>
      </w:divBdr>
    </w:div>
    <w:div w:id="1953246123">
      <w:bodyDiv w:val="1"/>
      <w:marLeft w:val="0"/>
      <w:marRight w:val="0"/>
      <w:marTop w:val="0"/>
      <w:marBottom w:val="0"/>
      <w:divBdr>
        <w:top w:val="none" w:sz="0" w:space="0" w:color="auto"/>
        <w:left w:val="none" w:sz="0" w:space="0" w:color="auto"/>
        <w:bottom w:val="none" w:sz="0" w:space="0" w:color="auto"/>
        <w:right w:val="none" w:sz="0" w:space="0" w:color="auto"/>
      </w:divBdr>
    </w:div>
    <w:div w:id="1974169174">
      <w:bodyDiv w:val="1"/>
      <w:marLeft w:val="0"/>
      <w:marRight w:val="0"/>
      <w:marTop w:val="0"/>
      <w:marBottom w:val="0"/>
      <w:divBdr>
        <w:top w:val="none" w:sz="0" w:space="0" w:color="auto"/>
        <w:left w:val="none" w:sz="0" w:space="0" w:color="auto"/>
        <w:bottom w:val="none" w:sz="0" w:space="0" w:color="auto"/>
        <w:right w:val="none" w:sz="0" w:space="0" w:color="auto"/>
      </w:divBdr>
    </w:div>
    <w:div w:id="1989701438">
      <w:bodyDiv w:val="1"/>
      <w:marLeft w:val="0"/>
      <w:marRight w:val="0"/>
      <w:marTop w:val="0"/>
      <w:marBottom w:val="0"/>
      <w:divBdr>
        <w:top w:val="none" w:sz="0" w:space="0" w:color="auto"/>
        <w:left w:val="none" w:sz="0" w:space="0" w:color="auto"/>
        <w:bottom w:val="none" w:sz="0" w:space="0" w:color="auto"/>
        <w:right w:val="none" w:sz="0" w:space="0" w:color="auto"/>
      </w:divBdr>
    </w:div>
    <w:div w:id="1999380410">
      <w:bodyDiv w:val="1"/>
      <w:marLeft w:val="0"/>
      <w:marRight w:val="0"/>
      <w:marTop w:val="0"/>
      <w:marBottom w:val="0"/>
      <w:divBdr>
        <w:top w:val="none" w:sz="0" w:space="0" w:color="auto"/>
        <w:left w:val="none" w:sz="0" w:space="0" w:color="auto"/>
        <w:bottom w:val="none" w:sz="0" w:space="0" w:color="auto"/>
        <w:right w:val="none" w:sz="0" w:space="0" w:color="auto"/>
      </w:divBdr>
    </w:div>
    <w:div w:id="1999918632">
      <w:bodyDiv w:val="1"/>
      <w:marLeft w:val="0"/>
      <w:marRight w:val="0"/>
      <w:marTop w:val="0"/>
      <w:marBottom w:val="0"/>
      <w:divBdr>
        <w:top w:val="none" w:sz="0" w:space="0" w:color="auto"/>
        <w:left w:val="none" w:sz="0" w:space="0" w:color="auto"/>
        <w:bottom w:val="none" w:sz="0" w:space="0" w:color="auto"/>
        <w:right w:val="none" w:sz="0" w:space="0" w:color="auto"/>
      </w:divBdr>
    </w:div>
    <w:div w:id="2059352103">
      <w:bodyDiv w:val="1"/>
      <w:marLeft w:val="0"/>
      <w:marRight w:val="0"/>
      <w:marTop w:val="0"/>
      <w:marBottom w:val="0"/>
      <w:divBdr>
        <w:top w:val="none" w:sz="0" w:space="0" w:color="auto"/>
        <w:left w:val="none" w:sz="0" w:space="0" w:color="auto"/>
        <w:bottom w:val="none" w:sz="0" w:space="0" w:color="auto"/>
        <w:right w:val="none" w:sz="0" w:space="0" w:color="auto"/>
      </w:divBdr>
    </w:div>
    <w:div w:id="2062362066">
      <w:bodyDiv w:val="1"/>
      <w:marLeft w:val="0"/>
      <w:marRight w:val="0"/>
      <w:marTop w:val="0"/>
      <w:marBottom w:val="0"/>
      <w:divBdr>
        <w:top w:val="none" w:sz="0" w:space="0" w:color="auto"/>
        <w:left w:val="none" w:sz="0" w:space="0" w:color="auto"/>
        <w:bottom w:val="none" w:sz="0" w:space="0" w:color="auto"/>
        <w:right w:val="none" w:sz="0" w:space="0" w:color="auto"/>
      </w:divBdr>
    </w:div>
    <w:div w:id="2080007766">
      <w:bodyDiv w:val="1"/>
      <w:marLeft w:val="0"/>
      <w:marRight w:val="0"/>
      <w:marTop w:val="0"/>
      <w:marBottom w:val="0"/>
      <w:divBdr>
        <w:top w:val="none" w:sz="0" w:space="0" w:color="auto"/>
        <w:left w:val="none" w:sz="0" w:space="0" w:color="auto"/>
        <w:bottom w:val="none" w:sz="0" w:space="0" w:color="auto"/>
        <w:right w:val="none" w:sz="0" w:space="0" w:color="auto"/>
      </w:divBdr>
    </w:div>
    <w:div w:id="210600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edu.ru/e-books/xbook416/01/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i-edu.ru/e-books/xbook328/01/index.html" TargetMode="External"/><Relationship Id="rId5" Type="http://schemas.openxmlformats.org/officeDocument/2006/relationships/webSettings" Target="webSettings.xml"/><Relationship Id="rId10" Type="http://schemas.openxmlformats.org/officeDocument/2006/relationships/hyperlink" Target="http://www.hi-edu.ru/e-books/xbook314/01/index.html" TargetMode="External"/><Relationship Id="rId4" Type="http://schemas.openxmlformats.org/officeDocument/2006/relationships/settings" Target="settings.xml"/><Relationship Id="rId9" Type="http://schemas.openxmlformats.org/officeDocument/2006/relationships/hyperlink" Target="http://www.hi-edu.ru/e-books/xbook327/01/index.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4ADF7-1F87-4F31-B42D-8C28B45E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5243</Words>
  <Characters>29886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1</cp:lastModifiedBy>
  <cp:revision>46</cp:revision>
  <cp:lastPrinted>2020-10-30T18:30:00Z</cp:lastPrinted>
  <dcterms:created xsi:type="dcterms:W3CDTF">2020-02-12T16:30:00Z</dcterms:created>
  <dcterms:modified xsi:type="dcterms:W3CDTF">2022-03-17T11:55:00Z</dcterms:modified>
</cp:coreProperties>
</file>